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301" w:tblpY="-462"/>
        <w:tblW w:w="6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842"/>
        <w:gridCol w:w="1420"/>
        <w:gridCol w:w="1136"/>
        <w:gridCol w:w="4675"/>
        <w:gridCol w:w="663"/>
        <w:gridCol w:w="1134"/>
      </w:tblGrid>
      <w:tr w:rsidR="00F95904" w:rsidRPr="008C35C9" w:rsidTr="00F95904">
        <w:tc>
          <w:tcPr>
            <w:tcW w:w="5000" w:type="pct"/>
            <w:gridSpan w:val="7"/>
            <w:shd w:val="clear" w:color="auto" w:fill="auto"/>
          </w:tcPr>
          <w:p w:rsidR="00F95904" w:rsidRPr="00F95904" w:rsidRDefault="00F95904" w:rsidP="00E73A2E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F95904">
              <w:rPr>
                <w:b/>
                <w:sz w:val="28"/>
                <w:szCs w:val="28"/>
              </w:rPr>
              <w:t>Описание объекта закупки</w:t>
            </w:r>
          </w:p>
        </w:tc>
      </w:tr>
      <w:tr w:rsidR="00A42563" w:rsidRPr="004A703B" w:rsidTr="0088127F">
        <w:tc>
          <w:tcPr>
            <w:tcW w:w="292" w:type="pct"/>
            <w:shd w:val="clear" w:color="auto" w:fill="auto"/>
          </w:tcPr>
          <w:p w:rsidR="00E73A2E" w:rsidRPr="004A703B" w:rsidRDefault="00E73A2E" w:rsidP="00E73A2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№</w:t>
            </w:r>
          </w:p>
        </w:tc>
        <w:tc>
          <w:tcPr>
            <w:tcW w:w="798" w:type="pct"/>
            <w:shd w:val="clear" w:color="auto" w:fill="auto"/>
          </w:tcPr>
          <w:p w:rsidR="00E73A2E" w:rsidRPr="004A703B" w:rsidRDefault="00E73A2E" w:rsidP="00E73A2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15" w:type="pct"/>
          </w:tcPr>
          <w:p w:rsidR="00E73A2E" w:rsidRPr="004A703B" w:rsidRDefault="00E73A2E" w:rsidP="00E73A2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703B">
              <w:rPr>
                <w:bCs/>
                <w:snapToGrid w:val="0"/>
                <w:color w:val="000000"/>
                <w:sz w:val="20"/>
                <w:szCs w:val="20"/>
                <w:lang w:eastAsia="ar-SA"/>
              </w:rPr>
              <w:t>Код ОКПД</w:t>
            </w:r>
            <w:proofErr w:type="gramStart"/>
            <w:r w:rsidRPr="004A703B">
              <w:rPr>
                <w:bCs/>
                <w:snapToGrid w:val="0"/>
                <w:color w:val="000000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492" w:type="pct"/>
          </w:tcPr>
          <w:p w:rsidR="00E73A2E" w:rsidRPr="004A703B" w:rsidRDefault="00E73A2E" w:rsidP="00E73A2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703B">
              <w:rPr>
                <w:bCs/>
                <w:snapToGrid w:val="0"/>
                <w:color w:val="000000"/>
                <w:sz w:val="20"/>
                <w:szCs w:val="20"/>
                <w:lang w:eastAsia="ar-SA"/>
              </w:rPr>
              <w:t>Код  КТРУ</w:t>
            </w:r>
          </w:p>
        </w:tc>
        <w:tc>
          <w:tcPr>
            <w:tcW w:w="2025" w:type="pct"/>
            <w:shd w:val="clear" w:color="auto" w:fill="auto"/>
          </w:tcPr>
          <w:p w:rsidR="00E73A2E" w:rsidRPr="004A703B" w:rsidRDefault="00E73A2E" w:rsidP="00E73A2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Характеристики</w:t>
            </w:r>
          </w:p>
        </w:tc>
        <w:tc>
          <w:tcPr>
            <w:tcW w:w="287" w:type="pct"/>
            <w:shd w:val="clear" w:color="auto" w:fill="auto"/>
          </w:tcPr>
          <w:p w:rsidR="00E73A2E" w:rsidRPr="004A703B" w:rsidRDefault="00E73A2E" w:rsidP="00E73A2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Ед. изм.</w:t>
            </w:r>
          </w:p>
        </w:tc>
        <w:tc>
          <w:tcPr>
            <w:tcW w:w="491" w:type="pct"/>
            <w:shd w:val="clear" w:color="auto" w:fill="auto"/>
          </w:tcPr>
          <w:p w:rsidR="00E73A2E" w:rsidRPr="004A703B" w:rsidRDefault="00E73A2E" w:rsidP="00E73A2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Кол-во</w:t>
            </w:r>
          </w:p>
        </w:tc>
      </w:tr>
      <w:tr w:rsidR="00385CB6" w:rsidRPr="004A703B" w:rsidTr="0088127F">
        <w:tc>
          <w:tcPr>
            <w:tcW w:w="292" w:type="pct"/>
            <w:shd w:val="clear" w:color="auto" w:fill="auto"/>
            <w:vAlign w:val="center"/>
          </w:tcPr>
          <w:p w:rsidR="00385CB6" w:rsidRPr="004A703B" w:rsidRDefault="00385CB6" w:rsidP="00385C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8" w:type="pct"/>
            <w:shd w:val="clear" w:color="auto" w:fill="auto"/>
          </w:tcPr>
          <w:p w:rsidR="00385CB6" w:rsidRPr="004A703B" w:rsidRDefault="00385CB6" w:rsidP="00385CB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Кресло судейское</w:t>
            </w:r>
          </w:p>
        </w:tc>
        <w:tc>
          <w:tcPr>
            <w:tcW w:w="615" w:type="pct"/>
          </w:tcPr>
          <w:p w:rsidR="00385CB6" w:rsidRPr="004A703B" w:rsidRDefault="00385CB6" w:rsidP="00385CB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A703B">
              <w:rPr>
                <w:sz w:val="20"/>
                <w:szCs w:val="20"/>
                <w:lang w:eastAsia="en-US"/>
              </w:rPr>
              <w:t>31.01.12.160</w:t>
            </w:r>
          </w:p>
        </w:tc>
        <w:tc>
          <w:tcPr>
            <w:tcW w:w="492" w:type="pct"/>
          </w:tcPr>
          <w:p w:rsidR="00385CB6" w:rsidRPr="004A703B" w:rsidRDefault="00385CB6" w:rsidP="00385CB6">
            <w:pPr>
              <w:autoSpaceDE w:val="0"/>
              <w:autoSpaceDN w:val="0"/>
              <w:spacing w:line="276" w:lineRule="auto"/>
              <w:jc w:val="center"/>
              <w:rPr>
                <w:bCs/>
                <w:snapToGrid w:val="0"/>
                <w:color w:val="000000"/>
                <w:sz w:val="20"/>
                <w:szCs w:val="20"/>
                <w:lang w:eastAsia="ar-SA"/>
              </w:rPr>
            </w:pPr>
            <w:r w:rsidRPr="004A703B">
              <w:rPr>
                <w:bCs/>
                <w:snapToGrid w:val="0"/>
                <w:color w:val="000000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2025" w:type="pct"/>
            <w:shd w:val="clear" w:color="auto" w:fill="auto"/>
          </w:tcPr>
          <w:p w:rsidR="00385CB6" w:rsidRPr="004A703B" w:rsidRDefault="00385CB6" w:rsidP="00385CB6">
            <w:pPr>
              <w:autoSpaceDE w:val="0"/>
              <w:autoSpaceDN w:val="0"/>
              <w:spacing w:line="276" w:lineRule="auto"/>
              <w:jc w:val="left"/>
              <w:rPr>
                <w:i/>
                <w:color w:val="FF0000"/>
                <w:sz w:val="20"/>
                <w:szCs w:val="20"/>
                <w:lang w:eastAsia="en-US"/>
              </w:rPr>
            </w:pPr>
            <w:r w:rsidRPr="004A703B">
              <w:rPr>
                <w:i/>
                <w:color w:val="FF0000"/>
                <w:sz w:val="20"/>
                <w:szCs w:val="20"/>
                <w:lang w:eastAsia="en-US"/>
              </w:rPr>
              <w:t xml:space="preserve">В связи с отсутствием  характеристик товара, работы, услуги в КТРУ Заказчиком приведены характеристики Товара, которые позволяют определить соответствие Товара потребности Заказчика: </w:t>
            </w:r>
          </w:p>
          <w:p w:rsidR="00E83040" w:rsidRDefault="00E83040" w:rsidP="00385CB6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  <w:p w:rsidR="006131F6" w:rsidRPr="006131F6" w:rsidRDefault="006131F6" w:rsidP="006131F6">
            <w:pPr>
              <w:rPr>
                <w:sz w:val="20"/>
                <w:szCs w:val="20"/>
              </w:rPr>
            </w:pPr>
            <w:r w:rsidRPr="006131F6">
              <w:rPr>
                <w:sz w:val="20"/>
                <w:szCs w:val="20"/>
              </w:rPr>
              <w:t>Высота кресла</w:t>
            </w:r>
            <w:r w:rsidR="00536641">
              <w:rPr>
                <w:sz w:val="20"/>
                <w:szCs w:val="20"/>
              </w:rPr>
              <w:t>:</w:t>
            </w:r>
            <w:r w:rsidRPr="006131F6">
              <w:rPr>
                <w:sz w:val="20"/>
                <w:szCs w:val="20"/>
              </w:rPr>
              <w:t xml:space="preserve"> 1500-1630 мм.</w:t>
            </w:r>
          </w:p>
          <w:p w:rsidR="006131F6" w:rsidRPr="006131F6" w:rsidRDefault="006131F6" w:rsidP="006131F6">
            <w:pPr>
              <w:rPr>
                <w:sz w:val="20"/>
                <w:szCs w:val="20"/>
              </w:rPr>
            </w:pPr>
            <w:r w:rsidRPr="006131F6">
              <w:rPr>
                <w:sz w:val="20"/>
                <w:szCs w:val="20"/>
              </w:rPr>
              <w:t>Ширина кресла</w:t>
            </w:r>
            <w:r w:rsidR="00536641">
              <w:rPr>
                <w:sz w:val="20"/>
                <w:szCs w:val="20"/>
              </w:rPr>
              <w:t>:</w:t>
            </w:r>
            <w:r w:rsidRPr="006131F6">
              <w:rPr>
                <w:sz w:val="20"/>
                <w:szCs w:val="20"/>
              </w:rPr>
              <w:t xml:space="preserve">  630 мм.</w:t>
            </w:r>
          </w:p>
          <w:p w:rsidR="006131F6" w:rsidRPr="006131F6" w:rsidRDefault="006131F6" w:rsidP="006131F6">
            <w:pPr>
              <w:rPr>
                <w:sz w:val="20"/>
                <w:szCs w:val="20"/>
              </w:rPr>
            </w:pPr>
            <w:r w:rsidRPr="006131F6">
              <w:rPr>
                <w:sz w:val="20"/>
                <w:szCs w:val="20"/>
              </w:rPr>
              <w:t>Глубина кресла (габарит)</w:t>
            </w:r>
            <w:r w:rsidR="00536641">
              <w:rPr>
                <w:sz w:val="20"/>
                <w:szCs w:val="20"/>
              </w:rPr>
              <w:t>:</w:t>
            </w:r>
            <w:r w:rsidRPr="006131F6">
              <w:rPr>
                <w:sz w:val="20"/>
                <w:szCs w:val="20"/>
              </w:rPr>
              <w:t xml:space="preserve"> 665 мм.</w:t>
            </w:r>
          </w:p>
          <w:p w:rsidR="00536641" w:rsidRDefault="00536641" w:rsidP="00613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сиденья от пола:</w:t>
            </w:r>
            <w:r w:rsidRPr="008D2773">
              <w:rPr>
                <w:sz w:val="20"/>
                <w:szCs w:val="20"/>
              </w:rPr>
              <w:t xml:space="preserve"> 600 мм</w:t>
            </w:r>
          </w:p>
          <w:p w:rsidR="006131F6" w:rsidRPr="006131F6" w:rsidRDefault="006131F6" w:rsidP="006131F6">
            <w:pPr>
              <w:rPr>
                <w:sz w:val="20"/>
                <w:szCs w:val="20"/>
              </w:rPr>
            </w:pPr>
            <w:r w:rsidRPr="006131F6">
              <w:rPr>
                <w:sz w:val="20"/>
                <w:szCs w:val="20"/>
              </w:rPr>
              <w:t>Ширина сиденья</w:t>
            </w:r>
            <w:r w:rsidR="00536641">
              <w:rPr>
                <w:sz w:val="20"/>
                <w:szCs w:val="20"/>
              </w:rPr>
              <w:t>:</w:t>
            </w:r>
            <w:r w:rsidRPr="006131F6">
              <w:rPr>
                <w:sz w:val="20"/>
                <w:szCs w:val="20"/>
              </w:rPr>
              <w:t xml:space="preserve"> 560 мм.</w:t>
            </w:r>
          </w:p>
          <w:p w:rsidR="006131F6" w:rsidRPr="006131F6" w:rsidRDefault="006131F6" w:rsidP="006131F6">
            <w:pPr>
              <w:rPr>
                <w:sz w:val="20"/>
                <w:szCs w:val="20"/>
              </w:rPr>
            </w:pPr>
            <w:r w:rsidRPr="006131F6">
              <w:rPr>
                <w:sz w:val="20"/>
                <w:szCs w:val="20"/>
              </w:rPr>
              <w:t>Глубина сиденья</w:t>
            </w:r>
            <w:r w:rsidR="00536641">
              <w:rPr>
                <w:sz w:val="20"/>
                <w:szCs w:val="20"/>
              </w:rPr>
              <w:t>:</w:t>
            </w:r>
            <w:r w:rsidRPr="006131F6">
              <w:rPr>
                <w:sz w:val="20"/>
                <w:szCs w:val="20"/>
              </w:rPr>
              <w:t xml:space="preserve"> 500 мм</w:t>
            </w:r>
          </w:p>
          <w:p w:rsidR="006131F6" w:rsidRPr="006131F6" w:rsidRDefault="006131F6" w:rsidP="006131F6">
            <w:pPr>
              <w:rPr>
                <w:sz w:val="20"/>
                <w:szCs w:val="20"/>
              </w:rPr>
            </w:pPr>
            <w:r w:rsidRPr="006131F6">
              <w:rPr>
                <w:sz w:val="20"/>
                <w:szCs w:val="20"/>
              </w:rPr>
              <w:t>Толщина сиденья</w:t>
            </w:r>
            <w:r w:rsidR="00536641">
              <w:rPr>
                <w:sz w:val="20"/>
                <w:szCs w:val="20"/>
              </w:rPr>
              <w:t>:</w:t>
            </w:r>
            <w:r w:rsidRPr="006131F6">
              <w:rPr>
                <w:sz w:val="20"/>
                <w:szCs w:val="20"/>
              </w:rPr>
              <w:t xml:space="preserve"> 75 мм</w:t>
            </w:r>
          </w:p>
          <w:p w:rsidR="00385CB6" w:rsidRPr="008D2773" w:rsidRDefault="00385CB6" w:rsidP="00385CB6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  <w:r w:rsidRPr="008D2773">
              <w:rPr>
                <w:sz w:val="20"/>
                <w:szCs w:val="20"/>
              </w:rPr>
              <w:t>Высота спинки кресл</w:t>
            </w:r>
            <w:r w:rsidR="006131F6">
              <w:rPr>
                <w:sz w:val="20"/>
                <w:szCs w:val="20"/>
              </w:rPr>
              <w:t xml:space="preserve">а от сиденья до верхней части: </w:t>
            </w:r>
            <w:r w:rsidRPr="008D2773">
              <w:rPr>
                <w:sz w:val="20"/>
                <w:szCs w:val="20"/>
              </w:rPr>
              <w:t xml:space="preserve"> 1020 мм</w:t>
            </w:r>
          </w:p>
          <w:p w:rsidR="00786865" w:rsidRDefault="00385CB6" w:rsidP="00385CB6">
            <w:pPr>
              <w:rPr>
                <w:sz w:val="20"/>
                <w:szCs w:val="20"/>
              </w:rPr>
            </w:pPr>
            <w:r w:rsidRPr="008D2773">
              <w:rPr>
                <w:sz w:val="20"/>
                <w:szCs w:val="20"/>
              </w:rPr>
              <w:t xml:space="preserve">Каркас, несущее основание спинки и </w:t>
            </w:r>
            <w:r w:rsidR="00786865">
              <w:rPr>
                <w:sz w:val="20"/>
                <w:szCs w:val="20"/>
              </w:rPr>
              <w:t xml:space="preserve">сидения: </w:t>
            </w:r>
            <w:r w:rsidRPr="008D2773">
              <w:rPr>
                <w:sz w:val="20"/>
                <w:szCs w:val="20"/>
              </w:rPr>
              <w:t xml:space="preserve"> </w:t>
            </w:r>
            <w:r w:rsidR="00786865">
              <w:rPr>
                <w:sz w:val="20"/>
                <w:szCs w:val="20"/>
              </w:rPr>
              <w:t xml:space="preserve">березовая </w:t>
            </w:r>
            <w:r w:rsidRPr="008D2773">
              <w:rPr>
                <w:sz w:val="20"/>
                <w:szCs w:val="20"/>
              </w:rPr>
              <w:t>гнутоклеен</w:t>
            </w:r>
            <w:r w:rsidR="00786865">
              <w:rPr>
                <w:sz w:val="20"/>
                <w:szCs w:val="20"/>
              </w:rPr>
              <w:t>ая</w:t>
            </w:r>
            <w:r w:rsidRPr="008D2773">
              <w:rPr>
                <w:sz w:val="20"/>
                <w:szCs w:val="20"/>
              </w:rPr>
              <w:t xml:space="preserve"> </w:t>
            </w:r>
            <w:r w:rsidR="00786865" w:rsidRPr="008D2773">
              <w:rPr>
                <w:sz w:val="20"/>
                <w:szCs w:val="20"/>
              </w:rPr>
              <w:t xml:space="preserve"> влагостойкая </w:t>
            </w:r>
            <w:r w:rsidRPr="008D2773">
              <w:rPr>
                <w:sz w:val="20"/>
                <w:szCs w:val="20"/>
              </w:rPr>
              <w:t>фанер</w:t>
            </w:r>
            <w:r w:rsidR="00786865">
              <w:rPr>
                <w:sz w:val="20"/>
                <w:szCs w:val="20"/>
              </w:rPr>
              <w:t>а</w:t>
            </w:r>
            <w:r w:rsidRPr="008D2773">
              <w:rPr>
                <w:sz w:val="20"/>
                <w:szCs w:val="20"/>
              </w:rPr>
              <w:t xml:space="preserve"> ГВД </w:t>
            </w:r>
          </w:p>
          <w:p w:rsidR="00786865" w:rsidRDefault="00786865" w:rsidP="00385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385CB6" w:rsidRPr="008D2773">
              <w:rPr>
                <w:sz w:val="20"/>
                <w:szCs w:val="20"/>
              </w:rPr>
              <w:t>олщин</w:t>
            </w:r>
            <w:r>
              <w:rPr>
                <w:sz w:val="20"/>
                <w:szCs w:val="20"/>
              </w:rPr>
              <w:t xml:space="preserve">а каркаса: </w:t>
            </w:r>
            <w:r w:rsidRPr="008D2773">
              <w:rPr>
                <w:sz w:val="20"/>
                <w:szCs w:val="20"/>
              </w:rPr>
              <w:t>≥</w:t>
            </w:r>
            <w:r w:rsidR="00385CB6" w:rsidRPr="008D2773">
              <w:rPr>
                <w:sz w:val="20"/>
                <w:szCs w:val="20"/>
              </w:rPr>
              <w:t xml:space="preserve"> 18 мм </w:t>
            </w:r>
          </w:p>
          <w:p w:rsidR="00786865" w:rsidRDefault="00385CB6" w:rsidP="00385CB6">
            <w:pPr>
              <w:rPr>
                <w:sz w:val="20"/>
                <w:szCs w:val="20"/>
              </w:rPr>
            </w:pPr>
            <w:r w:rsidRPr="008D2773">
              <w:rPr>
                <w:sz w:val="20"/>
                <w:szCs w:val="20"/>
              </w:rPr>
              <w:t>Наполнител</w:t>
            </w:r>
            <w:r w:rsidR="00786865">
              <w:rPr>
                <w:sz w:val="20"/>
                <w:szCs w:val="20"/>
              </w:rPr>
              <w:t>ь</w:t>
            </w:r>
            <w:r w:rsidRPr="008D2773">
              <w:rPr>
                <w:sz w:val="20"/>
                <w:szCs w:val="20"/>
              </w:rPr>
              <w:t xml:space="preserve"> </w:t>
            </w:r>
            <w:r w:rsidR="00786865">
              <w:rPr>
                <w:sz w:val="20"/>
                <w:szCs w:val="20"/>
              </w:rPr>
              <w:t>спинки</w:t>
            </w:r>
            <w:r w:rsidRPr="008D2773">
              <w:rPr>
                <w:sz w:val="20"/>
                <w:szCs w:val="20"/>
              </w:rPr>
              <w:t xml:space="preserve"> кресла</w:t>
            </w:r>
            <w:r w:rsidR="00786865">
              <w:rPr>
                <w:sz w:val="20"/>
                <w:szCs w:val="20"/>
              </w:rPr>
              <w:t>:</w:t>
            </w:r>
            <w:r w:rsidRPr="008D2773">
              <w:rPr>
                <w:sz w:val="20"/>
                <w:szCs w:val="20"/>
              </w:rPr>
              <w:t xml:space="preserve"> два вида поролона</w:t>
            </w:r>
            <w:r w:rsidR="00786865">
              <w:rPr>
                <w:sz w:val="20"/>
                <w:szCs w:val="20"/>
              </w:rPr>
              <w:t xml:space="preserve"> плотностью</w:t>
            </w:r>
            <w:r w:rsidRPr="008D2773">
              <w:rPr>
                <w:sz w:val="20"/>
                <w:szCs w:val="20"/>
              </w:rPr>
              <w:t xml:space="preserve"> </w:t>
            </w:r>
            <w:r w:rsidR="00786865" w:rsidRPr="008D2773">
              <w:rPr>
                <w:sz w:val="20"/>
                <w:szCs w:val="20"/>
              </w:rPr>
              <w:t xml:space="preserve">≥ </w:t>
            </w:r>
            <w:r w:rsidRPr="008D2773">
              <w:rPr>
                <w:sz w:val="20"/>
                <w:szCs w:val="20"/>
              </w:rPr>
              <w:t>25</w:t>
            </w:r>
            <w:r w:rsidR="00786865">
              <w:rPr>
                <w:sz w:val="20"/>
                <w:szCs w:val="20"/>
              </w:rPr>
              <w:t xml:space="preserve">  кг/м3</w:t>
            </w:r>
            <w:r w:rsidRPr="008D2773">
              <w:rPr>
                <w:sz w:val="20"/>
                <w:szCs w:val="20"/>
              </w:rPr>
              <w:t xml:space="preserve"> и </w:t>
            </w:r>
            <w:r w:rsidR="00786865" w:rsidRPr="008D2773">
              <w:rPr>
                <w:sz w:val="20"/>
                <w:szCs w:val="20"/>
              </w:rPr>
              <w:t xml:space="preserve">≥ </w:t>
            </w:r>
            <w:r w:rsidRPr="008D2773">
              <w:rPr>
                <w:sz w:val="20"/>
                <w:szCs w:val="20"/>
              </w:rPr>
              <w:t xml:space="preserve">20 </w:t>
            </w:r>
            <w:r w:rsidR="00786865">
              <w:rPr>
                <w:sz w:val="20"/>
                <w:szCs w:val="20"/>
              </w:rPr>
              <w:t>кг/м3</w:t>
            </w:r>
          </w:p>
          <w:p w:rsidR="00786865" w:rsidRDefault="00786865" w:rsidP="00385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385CB6" w:rsidRPr="008D2773">
              <w:rPr>
                <w:sz w:val="20"/>
                <w:szCs w:val="20"/>
              </w:rPr>
              <w:t>есткость</w:t>
            </w:r>
            <w:r w:rsidR="00C62750">
              <w:rPr>
                <w:sz w:val="20"/>
                <w:szCs w:val="20"/>
              </w:rPr>
              <w:t xml:space="preserve"> наполнителя:</w:t>
            </w:r>
            <w:r w:rsidR="00385CB6" w:rsidRPr="008D2773">
              <w:rPr>
                <w:sz w:val="20"/>
                <w:szCs w:val="20"/>
              </w:rPr>
              <w:t xml:space="preserve"> </w:t>
            </w:r>
            <w:r w:rsidRPr="008D2773">
              <w:rPr>
                <w:sz w:val="20"/>
                <w:szCs w:val="20"/>
              </w:rPr>
              <w:t xml:space="preserve">≥ </w:t>
            </w:r>
            <w:r>
              <w:rPr>
                <w:sz w:val="20"/>
                <w:szCs w:val="20"/>
              </w:rPr>
              <w:t>4,0 кПа</w:t>
            </w:r>
          </w:p>
          <w:p w:rsidR="00786865" w:rsidRDefault="00786865" w:rsidP="00786865">
            <w:pPr>
              <w:rPr>
                <w:sz w:val="20"/>
                <w:szCs w:val="20"/>
              </w:rPr>
            </w:pPr>
            <w:r w:rsidRPr="008D2773">
              <w:rPr>
                <w:sz w:val="20"/>
                <w:szCs w:val="20"/>
              </w:rPr>
              <w:t>Наполнител</w:t>
            </w:r>
            <w:r>
              <w:rPr>
                <w:sz w:val="20"/>
                <w:szCs w:val="20"/>
              </w:rPr>
              <w:t>ь</w:t>
            </w:r>
            <w:r w:rsidRPr="008D27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сиденья</w:t>
            </w:r>
            <w:r w:rsidRPr="008D2773">
              <w:rPr>
                <w:sz w:val="20"/>
                <w:szCs w:val="20"/>
              </w:rPr>
              <w:t xml:space="preserve"> кресла</w:t>
            </w:r>
            <w:r>
              <w:rPr>
                <w:sz w:val="20"/>
                <w:szCs w:val="20"/>
              </w:rPr>
              <w:t>:</w:t>
            </w:r>
            <w:r w:rsidRPr="008D27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три</w:t>
            </w:r>
            <w:r w:rsidRPr="008D2773">
              <w:rPr>
                <w:sz w:val="20"/>
                <w:szCs w:val="20"/>
              </w:rPr>
              <w:t xml:space="preserve"> вида поролона</w:t>
            </w:r>
            <w:r>
              <w:rPr>
                <w:sz w:val="20"/>
                <w:szCs w:val="20"/>
              </w:rPr>
              <w:t xml:space="preserve"> плотностью</w:t>
            </w:r>
            <w:r w:rsidRPr="008D2773">
              <w:rPr>
                <w:sz w:val="20"/>
                <w:szCs w:val="20"/>
              </w:rPr>
              <w:t xml:space="preserve"> ≥ </w:t>
            </w:r>
            <w:r>
              <w:rPr>
                <w:sz w:val="20"/>
                <w:szCs w:val="20"/>
              </w:rPr>
              <w:t xml:space="preserve">60 кг/м3, </w:t>
            </w:r>
            <w:r w:rsidRPr="008D2773">
              <w:rPr>
                <w:sz w:val="20"/>
                <w:szCs w:val="20"/>
              </w:rPr>
              <w:t>≥ 25</w:t>
            </w:r>
            <w:r>
              <w:rPr>
                <w:sz w:val="20"/>
                <w:szCs w:val="20"/>
              </w:rPr>
              <w:t xml:space="preserve"> кг/м3</w:t>
            </w:r>
            <w:r w:rsidRPr="008D2773">
              <w:rPr>
                <w:sz w:val="20"/>
                <w:szCs w:val="20"/>
              </w:rPr>
              <w:t xml:space="preserve"> и ≥ 20 </w:t>
            </w:r>
            <w:r>
              <w:rPr>
                <w:sz w:val="20"/>
                <w:szCs w:val="20"/>
              </w:rPr>
              <w:t>кг/м3</w:t>
            </w:r>
          </w:p>
          <w:p w:rsidR="00385CB6" w:rsidRPr="008D2773" w:rsidRDefault="00786865" w:rsidP="00786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8D2773">
              <w:rPr>
                <w:sz w:val="20"/>
                <w:szCs w:val="20"/>
              </w:rPr>
              <w:t xml:space="preserve">есткость </w:t>
            </w:r>
            <w:r w:rsidR="00C62750">
              <w:rPr>
                <w:sz w:val="20"/>
                <w:szCs w:val="20"/>
              </w:rPr>
              <w:t xml:space="preserve">наполнителя: </w:t>
            </w:r>
            <w:r w:rsidRPr="008D2773">
              <w:rPr>
                <w:sz w:val="20"/>
                <w:szCs w:val="20"/>
              </w:rPr>
              <w:t xml:space="preserve">≥ </w:t>
            </w:r>
            <w:r>
              <w:rPr>
                <w:sz w:val="20"/>
                <w:szCs w:val="20"/>
              </w:rPr>
              <w:t>4,0 кПа</w:t>
            </w:r>
          </w:p>
          <w:p w:rsidR="00B278F3" w:rsidRDefault="00B278F3" w:rsidP="00385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 спинки в основании: </w:t>
            </w:r>
            <w:r w:rsidR="00385CB6" w:rsidRPr="008D2773">
              <w:rPr>
                <w:sz w:val="20"/>
                <w:szCs w:val="20"/>
              </w:rPr>
              <w:t xml:space="preserve">560 мм. </w:t>
            </w:r>
          </w:p>
          <w:p w:rsidR="008822BB" w:rsidRDefault="008822BB" w:rsidP="00385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="00385CB6" w:rsidRPr="008D2773">
              <w:rPr>
                <w:sz w:val="20"/>
                <w:szCs w:val="20"/>
              </w:rPr>
              <w:t>ргономичн</w:t>
            </w:r>
            <w:r>
              <w:rPr>
                <w:sz w:val="20"/>
                <w:szCs w:val="20"/>
              </w:rPr>
              <w:t>ая</w:t>
            </w:r>
            <w:r w:rsidR="00385CB6" w:rsidRPr="008D2773">
              <w:rPr>
                <w:sz w:val="20"/>
                <w:szCs w:val="20"/>
              </w:rPr>
              <w:t xml:space="preserve"> форм</w:t>
            </w:r>
            <w:r>
              <w:rPr>
                <w:sz w:val="20"/>
                <w:szCs w:val="20"/>
              </w:rPr>
              <w:t>а основной части: Да</w:t>
            </w:r>
          </w:p>
          <w:p w:rsidR="00385CB6" w:rsidRPr="008D2773" w:rsidRDefault="008822BB" w:rsidP="00385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385CB6" w:rsidRPr="008D2773">
              <w:rPr>
                <w:sz w:val="20"/>
                <w:szCs w:val="20"/>
              </w:rPr>
              <w:t>азделен</w:t>
            </w:r>
            <w:r>
              <w:rPr>
                <w:sz w:val="20"/>
                <w:szCs w:val="20"/>
              </w:rPr>
              <w:t>ие</w:t>
            </w:r>
            <w:r w:rsidR="00385CB6" w:rsidRPr="008D2773">
              <w:rPr>
                <w:sz w:val="20"/>
                <w:szCs w:val="20"/>
              </w:rPr>
              <w:t xml:space="preserve"> на зоны</w:t>
            </w:r>
            <w:r>
              <w:rPr>
                <w:sz w:val="20"/>
                <w:szCs w:val="20"/>
              </w:rPr>
              <w:t xml:space="preserve">: С помощью прострочки и утяжки </w:t>
            </w:r>
            <w:r w:rsidR="00385CB6" w:rsidRPr="008D2773">
              <w:rPr>
                <w:sz w:val="20"/>
                <w:szCs w:val="20"/>
              </w:rPr>
              <w:t>армированн</w:t>
            </w:r>
            <w:r>
              <w:rPr>
                <w:sz w:val="20"/>
                <w:szCs w:val="20"/>
              </w:rPr>
              <w:t>ой</w:t>
            </w:r>
            <w:r w:rsidR="00385CB6" w:rsidRPr="008D2773">
              <w:rPr>
                <w:sz w:val="20"/>
                <w:szCs w:val="20"/>
              </w:rPr>
              <w:t xml:space="preserve"> нить</w:t>
            </w:r>
            <w:r>
              <w:rPr>
                <w:sz w:val="20"/>
                <w:szCs w:val="20"/>
              </w:rPr>
              <w:t>ю</w:t>
            </w:r>
            <w:r w:rsidR="00385CB6" w:rsidRPr="008D2773">
              <w:rPr>
                <w:sz w:val="20"/>
                <w:szCs w:val="20"/>
              </w:rPr>
              <w:t xml:space="preserve"> 70LL с шагом </w:t>
            </w:r>
            <w:r w:rsidR="006131F6" w:rsidRPr="008D2773">
              <w:rPr>
                <w:sz w:val="20"/>
                <w:szCs w:val="20"/>
              </w:rPr>
              <w:t xml:space="preserve">≥ </w:t>
            </w:r>
            <w:r w:rsidR="00385CB6" w:rsidRPr="008D2773">
              <w:rPr>
                <w:sz w:val="20"/>
                <w:szCs w:val="20"/>
              </w:rPr>
              <w:t>6 мм</w:t>
            </w:r>
          </w:p>
          <w:p w:rsidR="006131F6" w:rsidRDefault="00385CB6" w:rsidP="00385CB6">
            <w:pPr>
              <w:rPr>
                <w:sz w:val="20"/>
                <w:szCs w:val="20"/>
              </w:rPr>
            </w:pPr>
            <w:r w:rsidRPr="008D2773">
              <w:rPr>
                <w:sz w:val="20"/>
                <w:szCs w:val="20"/>
              </w:rPr>
              <w:t xml:space="preserve">Ширина верхнего валика </w:t>
            </w:r>
            <w:r w:rsidR="006131F6">
              <w:rPr>
                <w:sz w:val="20"/>
                <w:szCs w:val="20"/>
              </w:rPr>
              <w:t xml:space="preserve">спинки: </w:t>
            </w:r>
            <w:r w:rsidR="006131F6" w:rsidRPr="008D2773">
              <w:rPr>
                <w:sz w:val="20"/>
                <w:szCs w:val="20"/>
              </w:rPr>
              <w:t xml:space="preserve">≥ </w:t>
            </w:r>
            <w:r w:rsidRPr="008D2773">
              <w:rPr>
                <w:sz w:val="20"/>
                <w:szCs w:val="20"/>
              </w:rPr>
              <w:t xml:space="preserve"> 180 мм</w:t>
            </w:r>
          </w:p>
          <w:p w:rsidR="006131F6" w:rsidRDefault="006131F6" w:rsidP="00385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 валика спинки: </w:t>
            </w:r>
            <w:r w:rsidRPr="008D2773">
              <w:rPr>
                <w:sz w:val="20"/>
                <w:szCs w:val="20"/>
              </w:rPr>
              <w:t>≥</w:t>
            </w:r>
            <w:r>
              <w:rPr>
                <w:sz w:val="20"/>
                <w:szCs w:val="20"/>
              </w:rPr>
              <w:t xml:space="preserve"> 440 мм</w:t>
            </w:r>
            <w:r w:rsidR="00385CB6" w:rsidRPr="008D2773">
              <w:rPr>
                <w:sz w:val="20"/>
                <w:szCs w:val="20"/>
              </w:rPr>
              <w:t xml:space="preserve"> </w:t>
            </w:r>
          </w:p>
          <w:p w:rsidR="006131F6" w:rsidRDefault="00385CB6" w:rsidP="00385CB6">
            <w:pPr>
              <w:rPr>
                <w:sz w:val="20"/>
                <w:szCs w:val="20"/>
              </w:rPr>
            </w:pPr>
            <w:r w:rsidRPr="008D2773">
              <w:rPr>
                <w:sz w:val="20"/>
                <w:szCs w:val="20"/>
              </w:rPr>
              <w:t>Верхняя граница валика округлая</w:t>
            </w:r>
            <w:r w:rsidR="006131F6">
              <w:rPr>
                <w:sz w:val="20"/>
                <w:szCs w:val="20"/>
              </w:rPr>
              <w:t>: Да</w:t>
            </w:r>
          </w:p>
          <w:p w:rsidR="00851020" w:rsidRDefault="006131F6" w:rsidP="00385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Радиус перехода</w:t>
            </w:r>
            <w:r w:rsidR="00385CB6" w:rsidRPr="008D2773">
              <w:rPr>
                <w:sz w:val="20"/>
                <w:szCs w:val="20"/>
              </w:rPr>
              <w:t xml:space="preserve"> в вертикальные подушки</w:t>
            </w:r>
            <w:r>
              <w:rPr>
                <w:sz w:val="20"/>
                <w:szCs w:val="20"/>
              </w:rPr>
              <w:t xml:space="preserve">: </w:t>
            </w:r>
            <w:r w:rsidR="00851020" w:rsidRPr="008D2773">
              <w:rPr>
                <w:sz w:val="20"/>
                <w:szCs w:val="20"/>
              </w:rPr>
              <w:t xml:space="preserve">≥ </w:t>
            </w:r>
            <w:r>
              <w:rPr>
                <w:sz w:val="20"/>
                <w:szCs w:val="20"/>
              </w:rPr>
              <w:t xml:space="preserve">100 </w:t>
            </w:r>
            <w:r w:rsidR="00385CB6" w:rsidRPr="008D2773">
              <w:rPr>
                <w:sz w:val="20"/>
                <w:szCs w:val="20"/>
              </w:rPr>
              <w:t xml:space="preserve">мм. </w:t>
            </w:r>
          </w:p>
          <w:p w:rsidR="006131F6" w:rsidRDefault="006131F6" w:rsidP="00385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ц</w:t>
            </w:r>
            <w:r w:rsidR="00385CB6" w:rsidRPr="008D2773">
              <w:rPr>
                <w:sz w:val="20"/>
                <w:szCs w:val="20"/>
              </w:rPr>
              <w:t>ентральн</w:t>
            </w:r>
            <w:r>
              <w:rPr>
                <w:sz w:val="20"/>
                <w:szCs w:val="20"/>
              </w:rPr>
              <w:t>ой</w:t>
            </w:r>
            <w:r w:rsidR="00385CB6" w:rsidRPr="008D2773">
              <w:rPr>
                <w:sz w:val="20"/>
                <w:szCs w:val="20"/>
              </w:rPr>
              <w:t xml:space="preserve"> зон</w:t>
            </w:r>
            <w:r>
              <w:rPr>
                <w:sz w:val="20"/>
                <w:szCs w:val="20"/>
              </w:rPr>
              <w:t>ы</w:t>
            </w:r>
            <w:r w:rsidR="00385CB6" w:rsidRPr="008D2773">
              <w:rPr>
                <w:sz w:val="20"/>
                <w:szCs w:val="20"/>
              </w:rPr>
              <w:t xml:space="preserve"> спинки</w:t>
            </w:r>
            <w:r>
              <w:rPr>
                <w:sz w:val="20"/>
                <w:szCs w:val="20"/>
              </w:rPr>
              <w:t xml:space="preserve">: </w:t>
            </w:r>
            <w:r w:rsidR="00385CB6" w:rsidRPr="008D27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="00385CB6" w:rsidRPr="008D2773">
              <w:rPr>
                <w:sz w:val="20"/>
                <w:szCs w:val="20"/>
              </w:rPr>
              <w:t>рямоугольн</w:t>
            </w:r>
            <w:r>
              <w:rPr>
                <w:sz w:val="20"/>
                <w:szCs w:val="20"/>
              </w:rPr>
              <w:t>ая</w:t>
            </w:r>
            <w:r w:rsidR="00385CB6" w:rsidRPr="008D27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="00385CB6" w:rsidRPr="008D2773">
              <w:rPr>
                <w:sz w:val="20"/>
                <w:szCs w:val="20"/>
              </w:rPr>
              <w:t>тя</w:t>
            </w:r>
            <w:r>
              <w:rPr>
                <w:sz w:val="20"/>
                <w:szCs w:val="20"/>
              </w:rPr>
              <w:t>жка</w:t>
            </w:r>
            <w:r w:rsidR="00385CB6" w:rsidRPr="008D2773">
              <w:rPr>
                <w:sz w:val="20"/>
                <w:szCs w:val="20"/>
              </w:rPr>
              <w:t xml:space="preserve"> по периметру на глубину 10 мм</w:t>
            </w:r>
          </w:p>
          <w:p w:rsidR="006131F6" w:rsidRDefault="006131F6" w:rsidP="00385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Центральная </w:t>
            </w:r>
            <w:r w:rsidR="00385CB6" w:rsidRPr="008D2773">
              <w:rPr>
                <w:sz w:val="20"/>
                <w:szCs w:val="20"/>
              </w:rPr>
              <w:t>зона  разделена на четыре части</w:t>
            </w:r>
            <w:r>
              <w:rPr>
                <w:sz w:val="20"/>
                <w:szCs w:val="20"/>
              </w:rPr>
              <w:t>: Да</w:t>
            </w:r>
          </w:p>
          <w:p w:rsidR="00851020" w:rsidRDefault="00851020" w:rsidP="00385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первой, второй и третьей</w:t>
            </w:r>
            <w:r w:rsidR="009504E9">
              <w:rPr>
                <w:sz w:val="20"/>
                <w:szCs w:val="20"/>
              </w:rPr>
              <w:t xml:space="preserve"> частей</w:t>
            </w:r>
            <w:r>
              <w:rPr>
                <w:sz w:val="20"/>
                <w:szCs w:val="20"/>
              </w:rPr>
              <w:t xml:space="preserve">: </w:t>
            </w:r>
            <w:r w:rsidR="00554063" w:rsidRPr="008D2773">
              <w:rPr>
                <w:sz w:val="20"/>
                <w:szCs w:val="20"/>
              </w:rPr>
              <w:t xml:space="preserve">≥ </w:t>
            </w:r>
            <w:r w:rsidR="00385CB6" w:rsidRPr="008D2773">
              <w:rPr>
                <w:sz w:val="20"/>
                <w:szCs w:val="20"/>
              </w:rPr>
              <w:t>210 мм</w:t>
            </w:r>
          </w:p>
          <w:p w:rsidR="00851020" w:rsidRDefault="00851020" w:rsidP="00385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385CB6" w:rsidRPr="008D2773">
              <w:rPr>
                <w:sz w:val="20"/>
                <w:szCs w:val="20"/>
              </w:rPr>
              <w:t xml:space="preserve">ысота четвертой </w:t>
            </w:r>
            <w:r>
              <w:rPr>
                <w:sz w:val="20"/>
                <w:szCs w:val="20"/>
              </w:rPr>
              <w:t>части:</w:t>
            </w:r>
            <w:r w:rsidR="00385CB6" w:rsidRPr="008D2773">
              <w:rPr>
                <w:sz w:val="20"/>
                <w:szCs w:val="20"/>
              </w:rPr>
              <w:t xml:space="preserve"> </w:t>
            </w:r>
            <w:r w:rsidR="00554063" w:rsidRPr="008D2773">
              <w:rPr>
                <w:sz w:val="20"/>
                <w:szCs w:val="20"/>
              </w:rPr>
              <w:t xml:space="preserve">≥ </w:t>
            </w:r>
            <w:r w:rsidR="00385CB6" w:rsidRPr="008D2773">
              <w:rPr>
                <w:sz w:val="20"/>
                <w:szCs w:val="20"/>
              </w:rPr>
              <w:t xml:space="preserve">300 мм. </w:t>
            </w:r>
          </w:p>
          <w:p w:rsidR="00851020" w:rsidRDefault="00851020" w:rsidP="00385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изгиба в </w:t>
            </w:r>
            <w:r w:rsidR="00385CB6" w:rsidRPr="008D2773">
              <w:rPr>
                <w:sz w:val="20"/>
                <w:szCs w:val="20"/>
              </w:rPr>
              <w:t>поясничном отделе</w:t>
            </w:r>
            <w:r w:rsidR="00554063">
              <w:rPr>
                <w:sz w:val="20"/>
                <w:szCs w:val="20"/>
              </w:rPr>
              <w:t xml:space="preserve"> спинки: Да</w:t>
            </w:r>
          </w:p>
          <w:p w:rsidR="004D4731" w:rsidRDefault="004D4731" w:rsidP="00385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Наклон спинки: Да</w:t>
            </w:r>
            <w:r w:rsidR="00385CB6" w:rsidRPr="008D2773">
              <w:rPr>
                <w:sz w:val="20"/>
                <w:szCs w:val="20"/>
              </w:rPr>
              <w:t xml:space="preserve"> </w:t>
            </w:r>
          </w:p>
          <w:p w:rsidR="00B474D8" w:rsidRDefault="00B474D8" w:rsidP="00385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сиденья в основании: 560 мм</w:t>
            </w:r>
          </w:p>
          <w:p w:rsidR="00B474D8" w:rsidRDefault="00B474D8" w:rsidP="00B47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8D2773">
              <w:rPr>
                <w:sz w:val="20"/>
                <w:szCs w:val="20"/>
              </w:rPr>
              <w:t>ргономичн</w:t>
            </w:r>
            <w:r>
              <w:rPr>
                <w:sz w:val="20"/>
                <w:szCs w:val="20"/>
              </w:rPr>
              <w:t>ая</w:t>
            </w:r>
            <w:r w:rsidRPr="008D2773">
              <w:rPr>
                <w:sz w:val="20"/>
                <w:szCs w:val="20"/>
              </w:rPr>
              <w:t xml:space="preserve"> форм</w:t>
            </w:r>
            <w:r>
              <w:rPr>
                <w:sz w:val="20"/>
                <w:szCs w:val="20"/>
              </w:rPr>
              <w:t>а основной части: Да</w:t>
            </w:r>
          </w:p>
          <w:p w:rsidR="004A4CC5" w:rsidRDefault="00B474D8" w:rsidP="00B47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8D2773">
              <w:rPr>
                <w:sz w:val="20"/>
                <w:szCs w:val="20"/>
              </w:rPr>
              <w:t>азделен</w:t>
            </w:r>
            <w:r>
              <w:rPr>
                <w:sz w:val="20"/>
                <w:szCs w:val="20"/>
              </w:rPr>
              <w:t>ие</w:t>
            </w:r>
            <w:r w:rsidRPr="008D2773">
              <w:rPr>
                <w:sz w:val="20"/>
                <w:szCs w:val="20"/>
              </w:rPr>
              <w:t xml:space="preserve"> на зоны</w:t>
            </w:r>
            <w:r>
              <w:rPr>
                <w:sz w:val="20"/>
                <w:szCs w:val="20"/>
              </w:rPr>
              <w:t xml:space="preserve">: С помощью прострочки и утяжки </w:t>
            </w:r>
            <w:r w:rsidRPr="008D2773">
              <w:rPr>
                <w:sz w:val="20"/>
                <w:szCs w:val="20"/>
              </w:rPr>
              <w:t>армированн</w:t>
            </w:r>
            <w:r>
              <w:rPr>
                <w:sz w:val="20"/>
                <w:szCs w:val="20"/>
              </w:rPr>
              <w:t>ой</w:t>
            </w:r>
            <w:r w:rsidRPr="008D2773">
              <w:rPr>
                <w:sz w:val="20"/>
                <w:szCs w:val="20"/>
              </w:rPr>
              <w:t xml:space="preserve"> нить</w:t>
            </w:r>
            <w:r>
              <w:rPr>
                <w:sz w:val="20"/>
                <w:szCs w:val="20"/>
              </w:rPr>
              <w:t>ю</w:t>
            </w:r>
            <w:r w:rsidRPr="008D2773">
              <w:rPr>
                <w:sz w:val="20"/>
                <w:szCs w:val="20"/>
              </w:rPr>
              <w:t xml:space="preserve"> 70LL с шагом ≥ 6 мм</w:t>
            </w:r>
          </w:p>
          <w:p w:rsidR="004A4CC5" w:rsidRDefault="004A4CC5" w:rsidP="004A4CC5">
            <w:pPr>
              <w:rPr>
                <w:sz w:val="20"/>
                <w:szCs w:val="20"/>
              </w:rPr>
            </w:pPr>
            <w:r w:rsidRPr="008D2773">
              <w:rPr>
                <w:sz w:val="20"/>
                <w:szCs w:val="20"/>
              </w:rPr>
              <w:t xml:space="preserve">Ширина </w:t>
            </w:r>
            <w:r>
              <w:rPr>
                <w:sz w:val="20"/>
                <w:szCs w:val="20"/>
              </w:rPr>
              <w:t>крайнего</w:t>
            </w:r>
            <w:r w:rsidRPr="008D2773">
              <w:rPr>
                <w:sz w:val="20"/>
                <w:szCs w:val="20"/>
              </w:rPr>
              <w:t xml:space="preserve"> валика </w:t>
            </w:r>
            <w:r>
              <w:rPr>
                <w:sz w:val="20"/>
                <w:szCs w:val="20"/>
              </w:rPr>
              <w:t xml:space="preserve">сиденья: </w:t>
            </w:r>
            <w:r w:rsidRPr="008D2773">
              <w:rPr>
                <w:sz w:val="20"/>
                <w:szCs w:val="20"/>
              </w:rPr>
              <w:t>≥  1</w:t>
            </w:r>
            <w:r>
              <w:rPr>
                <w:sz w:val="20"/>
                <w:szCs w:val="20"/>
              </w:rPr>
              <w:t>5</w:t>
            </w:r>
            <w:r w:rsidRPr="008D2773">
              <w:rPr>
                <w:sz w:val="20"/>
                <w:szCs w:val="20"/>
              </w:rPr>
              <w:t>0 мм</w:t>
            </w:r>
          </w:p>
          <w:p w:rsidR="004A4CC5" w:rsidRDefault="004A4CC5" w:rsidP="004A4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 валика сиденья: </w:t>
            </w:r>
            <w:r w:rsidRPr="008D2773">
              <w:rPr>
                <w:sz w:val="20"/>
                <w:szCs w:val="20"/>
              </w:rPr>
              <w:t>≥</w:t>
            </w:r>
            <w:r>
              <w:rPr>
                <w:sz w:val="20"/>
                <w:szCs w:val="20"/>
              </w:rPr>
              <w:t xml:space="preserve"> 440 мм</w:t>
            </w:r>
            <w:r w:rsidRPr="008D2773">
              <w:rPr>
                <w:sz w:val="20"/>
                <w:szCs w:val="20"/>
              </w:rPr>
              <w:t xml:space="preserve"> </w:t>
            </w:r>
          </w:p>
          <w:p w:rsidR="004A4CC5" w:rsidRDefault="00EF2095" w:rsidP="004A4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Крайняя</w:t>
            </w:r>
            <w:r w:rsidR="004A4CC5" w:rsidRPr="008D2773">
              <w:rPr>
                <w:sz w:val="20"/>
                <w:szCs w:val="20"/>
              </w:rPr>
              <w:t xml:space="preserve"> граница валика округлая</w:t>
            </w:r>
            <w:r w:rsidR="004A4CC5">
              <w:rPr>
                <w:sz w:val="20"/>
                <w:szCs w:val="20"/>
              </w:rPr>
              <w:t>: Да</w:t>
            </w:r>
          </w:p>
          <w:p w:rsidR="004A4CC5" w:rsidRDefault="004A4CC5" w:rsidP="004A4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Радиус перехода</w:t>
            </w:r>
            <w:r w:rsidRPr="008D2773">
              <w:rPr>
                <w:sz w:val="20"/>
                <w:szCs w:val="20"/>
              </w:rPr>
              <w:t xml:space="preserve"> в </w:t>
            </w:r>
            <w:r w:rsidR="009504E9">
              <w:rPr>
                <w:sz w:val="20"/>
                <w:szCs w:val="20"/>
              </w:rPr>
              <w:t>горизонтальные</w:t>
            </w:r>
            <w:r w:rsidRPr="008D2773">
              <w:rPr>
                <w:sz w:val="20"/>
                <w:szCs w:val="20"/>
              </w:rPr>
              <w:t xml:space="preserve"> подушки</w:t>
            </w:r>
            <w:r>
              <w:rPr>
                <w:sz w:val="20"/>
                <w:szCs w:val="20"/>
              </w:rPr>
              <w:t xml:space="preserve">: </w:t>
            </w:r>
            <w:r w:rsidRPr="008D2773">
              <w:rPr>
                <w:sz w:val="20"/>
                <w:szCs w:val="20"/>
              </w:rPr>
              <w:t xml:space="preserve">≥ </w:t>
            </w:r>
            <w:r>
              <w:rPr>
                <w:sz w:val="20"/>
                <w:szCs w:val="20"/>
              </w:rPr>
              <w:t xml:space="preserve">100 </w:t>
            </w:r>
            <w:r w:rsidRPr="008D2773">
              <w:rPr>
                <w:sz w:val="20"/>
                <w:szCs w:val="20"/>
              </w:rPr>
              <w:t xml:space="preserve">мм. </w:t>
            </w:r>
          </w:p>
          <w:p w:rsidR="004A4CC5" w:rsidRDefault="004A4CC5" w:rsidP="004A4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ц</w:t>
            </w:r>
            <w:r w:rsidRPr="008D2773">
              <w:rPr>
                <w:sz w:val="20"/>
                <w:szCs w:val="20"/>
              </w:rPr>
              <w:t>ентральн</w:t>
            </w:r>
            <w:r>
              <w:rPr>
                <w:sz w:val="20"/>
                <w:szCs w:val="20"/>
              </w:rPr>
              <w:t>ой</w:t>
            </w:r>
            <w:r w:rsidRPr="008D2773">
              <w:rPr>
                <w:sz w:val="20"/>
                <w:szCs w:val="20"/>
              </w:rPr>
              <w:t xml:space="preserve"> зон</w:t>
            </w:r>
            <w:r>
              <w:rPr>
                <w:sz w:val="20"/>
                <w:szCs w:val="20"/>
              </w:rPr>
              <w:t>ы</w:t>
            </w:r>
            <w:r w:rsidRPr="008D2773">
              <w:rPr>
                <w:sz w:val="20"/>
                <w:szCs w:val="20"/>
              </w:rPr>
              <w:t xml:space="preserve"> </w:t>
            </w:r>
            <w:r w:rsidR="009504E9">
              <w:rPr>
                <w:sz w:val="20"/>
                <w:szCs w:val="20"/>
              </w:rPr>
              <w:t>сиденья</w:t>
            </w:r>
            <w:r>
              <w:rPr>
                <w:sz w:val="20"/>
                <w:szCs w:val="20"/>
              </w:rPr>
              <w:t xml:space="preserve">: </w:t>
            </w:r>
            <w:r w:rsidRPr="008D27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8D2773">
              <w:rPr>
                <w:sz w:val="20"/>
                <w:szCs w:val="20"/>
              </w:rPr>
              <w:t>рямоугольн</w:t>
            </w:r>
            <w:r>
              <w:rPr>
                <w:sz w:val="20"/>
                <w:szCs w:val="20"/>
              </w:rPr>
              <w:t>ая</w:t>
            </w:r>
            <w:r w:rsidRPr="008D27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8D2773">
              <w:rPr>
                <w:sz w:val="20"/>
                <w:szCs w:val="20"/>
              </w:rPr>
              <w:t>тя</w:t>
            </w:r>
            <w:r>
              <w:rPr>
                <w:sz w:val="20"/>
                <w:szCs w:val="20"/>
              </w:rPr>
              <w:t>жка</w:t>
            </w:r>
            <w:r w:rsidRPr="008D2773">
              <w:rPr>
                <w:sz w:val="20"/>
                <w:szCs w:val="20"/>
              </w:rPr>
              <w:t xml:space="preserve"> по периметру на глубину </w:t>
            </w:r>
            <w:r w:rsidR="009504E9">
              <w:rPr>
                <w:sz w:val="20"/>
                <w:szCs w:val="20"/>
              </w:rPr>
              <w:t>2</w:t>
            </w:r>
            <w:r w:rsidRPr="008D2773">
              <w:rPr>
                <w:sz w:val="20"/>
                <w:szCs w:val="20"/>
              </w:rPr>
              <w:t>0 мм</w:t>
            </w:r>
          </w:p>
          <w:p w:rsidR="004A4CC5" w:rsidRDefault="004A4CC5" w:rsidP="004A4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Центральная </w:t>
            </w:r>
            <w:r w:rsidRPr="008D2773">
              <w:rPr>
                <w:sz w:val="20"/>
                <w:szCs w:val="20"/>
              </w:rPr>
              <w:t xml:space="preserve">зона  разделена на </w:t>
            </w:r>
            <w:r w:rsidR="009504E9">
              <w:rPr>
                <w:sz w:val="20"/>
                <w:szCs w:val="20"/>
              </w:rPr>
              <w:t>две</w:t>
            </w:r>
            <w:r w:rsidRPr="008D2773">
              <w:rPr>
                <w:sz w:val="20"/>
                <w:szCs w:val="20"/>
              </w:rPr>
              <w:t xml:space="preserve"> части</w:t>
            </w:r>
            <w:r>
              <w:rPr>
                <w:sz w:val="20"/>
                <w:szCs w:val="20"/>
              </w:rPr>
              <w:t>: Да</w:t>
            </w:r>
          </w:p>
          <w:p w:rsidR="004A4CC5" w:rsidRPr="008D2773" w:rsidRDefault="009504E9" w:rsidP="00B47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</w:t>
            </w:r>
            <w:r w:rsidR="004A4CC5">
              <w:rPr>
                <w:sz w:val="20"/>
                <w:szCs w:val="20"/>
              </w:rPr>
              <w:t xml:space="preserve"> первой</w:t>
            </w:r>
            <w:r>
              <w:rPr>
                <w:sz w:val="20"/>
                <w:szCs w:val="20"/>
              </w:rPr>
              <w:t xml:space="preserve"> и</w:t>
            </w:r>
            <w:r w:rsidR="004A4CC5">
              <w:rPr>
                <w:sz w:val="20"/>
                <w:szCs w:val="20"/>
              </w:rPr>
              <w:t xml:space="preserve"> второй </w:t>
            </w:r>
            <w:r>
              <w:rPr>
                <w:sz w:val="20"/>
                <w:szCs w:val="20"/>
              </w:rPr>
              <w:t>частей</w:t>
            </w:r>
            <w:r w:rsidR="004A4CC5">
              <w:rPr>
                <w:sz w:val="20"/>
                <w:szCs w:val="20"/>
              </w:rPr>
              <w:t xml:space="preserve">: </w:t>
            </w:r>
            <w:r w:rsidR="004A4CC5" w:rsidRPr="008D2773">
              <w:rPr>
                <w:sz w:val="20"/>
                <w:szCs w:val="20"/>
              </w:rPr>
              <w:t xml:space="preserve">≥ </w:t>
            </w:r>
            <w:r>
              <w:rPr>
                <w:sz w:val="20"/>
                <w:szCs w:val="20"/>
              </w:rPr>
              <w:t>180</w:t>
            </w:r>
            <w:r w:rsidR="004A4CC5" w:rsidRPr="008D2773">
              <w:rPr>
                <w:sz w:val="20"/>
                <w:szCs w:val="20"/>
              </w:rPr>
              <w:t xml:space="preserve"> мм</w:t>
            </w:r>
          </w:p>
          <w:p w:rsidR="00B474D8" w:rsidRDefault="00B474D8" w:rsidP="00385CB6">
            <w:pPr>
              <w:rPr>
                <w:sz w:val="20"/>
                <w:szCs w:val="20"/>
              </w:rPr>
            </w:pPr>
          </w:p>
          <w:p w:rsidR="009504E9" w:rsidRDefault="00385CB6" w:rsidP="00385CB6">
            <w:pPr>
              <w:rPr>
                <w:sz w:val="20"/>
                <w:szCs w:val="20"/>
              </w:rPr>
            </w:pPr>
            <w:r w:rsidRPr="008D2773">
              <w:rPr>
                <w:sz w:val="20"/>
                <w:szCs w:val="20"/>
              </w:rPr>
              <w:t xml:space="preserve">Спинка и сиденье </w:t>
            </w:r>
            <w:proofErr w:type="gramStart"/>
            <w:r w:rsidRPr="008D2773">
              <w:rPr>
                <w:sz w:val="20"/>
                <w:szCs w:val="20"/>
              </w:rPr>
              <w:t>соединены</w:t>
            </w:r>
            <w:proofErr w:type="gramEnd"/>
            <w:r w:rsidRPr="008D2773">
              <w:rPr>
                <w:sz w:val="20"/>
                <w:szCs w:val="20"/>
              </w:rPr>
              <w:t xml:space="preserve"> между собой подлокотником</w:t>
            </w:r>
            <w:r w:rsidR="009504E9">
              <w:rPr>
                <w:sz w:val="20"/>
                <w:szCs w:val="20"/>
              </w:rPr>
              <w:t>: Да</w:t>
            </w:r>
          </w:p>
          <w:p w:rsidR="009504E9" w:rsidRDefault="009504E9" w:rsidP="00385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Крепление подлокотника: С</w:t>
            </w:r>
            <w:r w:rsidR="00385CB6" w:rsidRPr="008D2773">
              <w:rPr>
                <w:sz w:val="20"/>
                <w:szCs w:val="20"/>
              </w:rPr>
              <w:t xml:space="preserve"> помощью скрытого болтового соединения в оборотную часть спинки и сиденья</w:t>
            </w:r>
          </w:p>
          <w:p w:rsidR="009504E9" w:rsidRDefault="009504E9" w:rsidP="00385CB6">
            <w:pPr>
              <w:rPr>
                <w:sz w:val="20"/>
                <w:szCs w:val="20"/>
              </w:rPr>
            </w:pPr>
          </w:p>
          <w:p w:rsidR="009504E9" w:rsidRDefault="001E227F" w:rsidP="00385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подлокотника: массив</w:t>
            </w:r>
            <w:r w:rsidR="00385CB6" w:rsidRPr="008D2773">
              <w:rPr>
                <w:sz w:val="20"/>
                <w:szCs w:val="20"/>
              </w:rPr>
              <w:t xml:space="preserve"> твердых пород дерева (дуб)</w:t>
            </w:r>
            <w:r w:rsidR="009504E9">
              <w:rPr>
                <w:sz w:val="20"/>
                <w:szCs w:val="20"/>
              </w:rPr>
              <w:t>: Да</w:t>
            </w:r>
          </w:p>
          <w:p w:rsidR="009504E9" w:rsidRDefault="009504E9" w:rsidP="00385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Лаковое</w:t>
            </w:r>
            <w:r w:rsidR="00385CB6" w:rsidRPr="008D2773">
              <w:rPr>
                <w:sz w:val="20"/>
                <w:szCs w:val="20"/>
              </w:rPr>
              <w:t xml:space="preserve"> покрытие</w:t>
            </w:r>
            <w:r>
              <w:rPr>
                <w:sz w:val="20"/>
                <w:szCs w:val="20"/>
              </w:rPr>
              <w:t xml:space="preserve">: </w:t>
            </w:r>
            <w:r w:rsidRPr="008D2773">
              <w:rPr>
                <w:sz w:val="20"/>
                <w:szCs w:val="20"/>
              </w:rPr>
              <w:t xml:space="preserve">≥ </w:t>
            </w:r>
            <w:r w:rsidR="00385CB6" w:rsidRPr="008D27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="00385CB6" w:rsidRPr="008D2773">
              <w:rPr>
                <w:sz w:val="20"/>
                <w:szCs w:val="20"/>
              </w:rPr>
              <w:t xml:space="preserve"> слоев </w:t>
            </w:r>
          </w:p>
          <w:p w:rsidR="009504E9" w:rsidRDefault="009504E9" w:rsidP="00385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подлокотника: Г-образная</w:t>
            </w:r>
          </w:p>
          <w:p w:rsidR="009504E9" w:rsidRDefault="009504E9" w:rsidP="00385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Толщина подлокотника: </w:t>
            </w:r>
            <w:r w:rsidRPr="008D2773">
              <w:rPr>
                <w:sz w:val="20"/>
                <w:szCs w:val="20"/>
              </w:rPr>
              <w:t xml:space="preserve">≥ </w:t>
            </w:r>
            <w:r w:rsidR="00385CB6" w:rsidRPr="008D2773">
              <w:rPr>
                <w:sz w:val="20"/>
                <w:szCs w:val="20"/>
              </w:rPr>
              <w:t xml:space="preserve">28 мм </w:t>
            </w:r>
          </w:p>
          <w:p w:rsidR="009504E9" w:rsidRDefault="009504E9" w:rsidP="00385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385CB6" w:rsidRPr="008D2773">
              <w:rPr>
                <w:sz w:val="20"/>
                <w:szCs w:val="20"/>
              </w:rPr>
              <w:t>ирина</w:t>
            </w:r>
            <w:r>
              <w:rPr>
                <w:sz w:val="20"/>
                <w:szCs w:val="20"/>
              </w:rPr>
              <w:t xml:space="preserve">  подлокотника</w:t>
            </w:r>
            <w:r w:rsidRPr="008D2773">
              <w:rPr>
                <w:sz w:val="20"/>
                <w:szCs w:val="20"/>
              </w:rPr>
              <w:t xml:space="preserve"> </w:t>
            </w:r>
            <w:r w:rsidR="00385CB6" w:rsidRPr="008D2773">
              <w:rPr>
                <w:sz w:val="20"/>
                <w:szCs w:val="20"/>
              </w:rPr>
              <w:t xml:space="preserve"> в крайних зонах</w:t>
            </w:r>
            <w:r>
              <w:rPr>
                <w:sz w:val="20"/>
                <w:szCs w:val="20"/>
              </w:rPr>
              <w:t xml:space="preserve">: </w:t>
            </w:r>
            <w:r w:rsidRPr="008D2773">
              <w:rPr>
                <w:sz w:val="20"/>
                <w:szCs w:val="20"/>
              </w:rPr>
              <w:t xml:space="preserve">≥ </w:t>
            </w:r>
            <w:r w:rsidR="00385CB6" w:rsidRPr="008D2773">
              <w:rPr>
                <w:sz w:val="20"/>
                <w:szCs w:val="20"/>
              </w:rPr>
              <w:t xml:space="preserve">40 мм, </w:t>
            </w:r>
          </w:p>
          <w:p w:rsidR="009504E9" w:rsidRDefault="009504E9" w:rsidP="00385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  подлокотника  в центральной зоне: </w:t>
            </w:r>
            <w:r w:rsidRPr="008D2773">
              <w:rPr>
                <w:sz w:val="20"/>
                <w:szCs w:val="20"/>
              </w:rPr>
              <w:t xml:space="preserve">≥ </w:t>
            </w:r>
            <w:r w:rsidR="00385CB6" w:rsidRPr="008D2773">
              <w:rPr>
                <w:sz w:val="20"/>
                <w:szCs w:val="20"/>
              </w:rPr>
              <w:t xml:space="preserve">55 мм. </w:t>
            </w:r>
          </w:p>
          <w:p w:rsidR="009504E9" w:rsidRDefault="00385CB6" w:rsidP="00385CB6">
            <w:pPr>
              <w:rPr>
                <w:sz w:val="20"/>
                <w:szCs w:val="20"/>
              </w:rPr>
            </w:pPr>
            <w:r w:rsidRPr="008D2773">
              <w:rPr>
                <w:sz w:val="20"/>
                <w:szCs w:val="20"/>
              </w:rPr>
              <w:t>Общая высота подлокотника</w:t>
            </w:r>
            <w:r w:rsidR="009504E9">
              <w:rPr>
                <w:sz w:val="20"/>
                <w:szCs w:val="20"/>
              </w:rPr>
              <w:t xml:space="preserve">: </w:t>
            </w:r>
            <w:r w:rsidR="009504E9" w:rsidRPr="008D2773">
              <w:rPr>
                <w:sz w:val="20"/>
                <w:szCs w:val="20"/>
              </w:rPr>
              <w:t xml:space="preserve">≥ </w:t>
            </w:r>
            <w:r w:rsidR="009504E9">
              <w:rPr>
                <w:sz w:val="20"/>
                <w:szCs w:val="20"/>
              </w:rPr>
              <w:t xml:space="preserve"> 300 мм</w:t>
            </w:r>
          </w:p>
          <w:p w:rsidR="009504E9" w:rsidRDefault="009504E9" w:rsidP="00385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385CB6" w:rsidRPr="008D2773">
              <w:rPr>
                <w:sz w:val="20"/>
                <w:szCs w:val="20"/>
              </w:rPr>
              <w:t xml:space="preserve">лина </w:t>
            </w:r>
            <w:r w:rsidRPr="008D2773">
              <w:rPr>
                <w:sz w:val="20"/>
                <w:szCs w:val="20"/>
              </w:rPr>
              <w:t xml:space="preserve"> подлокотника</w:t>
            </w:r>
            <w:r>
              <w:rPr>
                <w:sz w:val="20"/>
                <w:szCs w:val="20"/>
              </w:rPr>
              <w:t xml:space="preserve">: </w:t>
            </w:r>
            <w:r w:rsidRPr="008D2773">
              <w:rPr>
                <w:sz w:val="20"/>
                <w:szCs w:val="20"/>
              </w:rPr>
              <w:t xml:space="preserve">≥ </w:t>
            </w:r>
            <w:r>
              <w:rPr>
                <w:sz w:val="20"/>
                <w:szCs w:val="20"/>
              </w:rPr>
              <w:t xml:space="preserve"> </w:t>
            </w:r>
            <w:r w:rsidR="00385CB6" w:rsidRPr="008D2773">
              <w:rPr>
                <w:sz w:val="20"/>
                <w:szCs w:val="20"/>
              </w:rPr>
              <w:t xml:space="preserve">480 мм.   </w:t>
            </w:r>
          </w:p>
          <w:p w:rsidR="00385CB6" w:rsidRPr="008D2773" w:rsidRDefault="00385CB6" w:rsidP="00385CB6">
            <w:pPr>
              <w:rPr>
                <w:sz w:val="20"/>
                <w:szCs w:val="20"/>
              </w:rPr>
            </w:pPr>
            <w:r w:rsidRPr="008D2773">
              <w:rPr>
                <w:sz w:val="20"/>
                <w:szCs w:val="20"/>
              </w:rPr>
              <w:t xml:space="preserve">Расстояние от пола </w:t>
            </w:r>
            <w:r w:rsidR="009504E9">
              <w:rPr>
                <w:sz w:val="20"/>
                <w:szCs w:val="20"/>
              </w:rPr>
              <w:t xml:space="preserve">до верхней границы подлокотника:  </w:t>
            </w:r>
            <w:r w:rsidR="009504E9" w:rsidRPr="008D2773">
              <w:rPr>
                <w:sz w:val="20"/>
                <w:szCs w:val="20"/>
              </w:rPr>
              <w:t xml:space="preserve">≥ </w:t>
            </w:r>
            <w:r w:rsidR="009504E9">
              <w:rPr>
                <w:sz w:val="20"/>
                <w:szCs w:val="20"/>
              </w:rPr>
              <w:t xml:space="preserve"> </w:t>
            </w:r>
            <w:r w:rsidRPr="008D2773">
              <w:rPr>
                <w:sz w:val="20"/>
                <w:szCs w:val="20"/>
              </w:rPr>
              <w:t>760 мм.</w:t>
            </w:r>
          </w:p>
          <w:p w:rsidR="00E71242" w:rsidRDefault="00385CB6" w:rsidP="00385CB6">
            <w:pPr>
              <w:rPr>
                <w:sz w:val="20"/>
                <w:szCs w:val="20"/>
              </w:rPr>
            </w:pPr>
            <w:r w:rsidRPr="008D2773">
              <w:rPr>
                <w:sz w:val="20"/>
                <w:szCs w:val="20"/>
              </w:rPr>
              <w:t>Кресло установлено на ножки</w:t>
            </w:r>
            <w:r w:rsidR="00E71242">
              <w:rPr>
                <w:sz w:val="20"/>
                <w:szCs w:val="20"/>
              </w:rPr>
              <w:t>: Да</w:t>
            </w:r>
          </w:p>
          <w:p w:rsidR="00E71242" w:rsidRDefault="00E71242" w:rsidP="00385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Материал ножек: </w:t>
            </w:r>
            <w:r w:rsidR="00385CB6" w:rsidRPr="008D2773">
              <w:rPr>
                <w:sz w:val="20"/>
                <w:szCs w:val="20"/>
              </w:rPr>
              <w:t>металл + массив тверды</w:t>
            </w:r>
            <w:r>
              <w:rPr>
                <w:sz w:val="20"/>
                <w:szCs w:val="20"/>
              </w:rPr>
              <w:t>х пород дерева (дуб)</w:t>
            </w:r>
          </w:p>
          <w:p w:rsidR="00E71242" w:rsidRDefault="00E71242" w:rsidP="00E71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Лаковое</w:t>
            </w:r>
            <w:r w:rsidRPr="008D2773">
              <w:rPr>
                <w:sz w:val="20"/>
                <w:szCs w:val="20"/>
              </w:rPr>
              <w:t xml:space="preserve"> покрытие</w:t>
            </w:r>
            <w:r>
              <w:rPr>
                <w:sz w:val="20"/>
                <w:szCs w:val="20"/>
              </w:rPr>
              <w:t xml:space="preserve">: </w:t>
            </w:r>
            <w:r w:rsidRPr="008D2773">
              <w:rPr>
                <w:sz w:val="20"/>
                <w:szCs w:val="20"/>
              </w:rPr>
              <w:t xml:space="preserve">≥  </w:t>
            </w:r>
            <w:r>
              <w:rPr>
                <w:sz w:val="20"/>
                <w:szCs w:val="20"/>
              </w:rPr>
              <w:t>5</w:t>
            </w:r>
            <w:r w:rsidRPr="008D2773">
              <w:rPr>
                <w:sz w:val="20"/>
                <w:szCs w:val="20"/>
              </w:rPr>
              <w:t xml:space="preserve"> слоев </w:t>
            </w:r>
          </w:p>
          <w:p w:rsidR="00E71242" w:rsidRDefault="00E71242" w:rsidP="00385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385CB6" w:rsidRPr="008D2773">
              <w:rPr>
                <w:sz w:val="20"/>
                <w:szCs w:val="20"/>
              </w:rPr>
              <w:t>ирина каждой ножки</w:t>
            </w:r>
            <w:r>
              <w:rPr>
                <w:sz w:val="20"/>
                <w:szCs w:val="20"/>
              </w:rPr>
              <w:t>:</w:t>
            </w:r>
            <w:r w:rsidR="00385CB6" w:rsidRPr="008D2773">
              <w:rPr>
                <w:sz w:val="20"/>
                <w:szCs w:val="20"/>
              </w:rPr>
              <w:t xml:space="preserve"> 70 мм</w:t>
            </w:r>
          </w:p>
          <w:p w:rsidR="00E71242" w:rsidRDefault="00E71242" w:rsidP="00385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385CB6" w:rsidRPr="008D2773">
              <w:rPr>
                <w:sz w:val="20"/>
                <w:szCs w:val="20"/>
              </w:rPr>
              <w:t>олщина</w:t>
            </w:r>
            <w:r>
              <w:rPr>
                <w:sz w:val="20"/>
                <w:szCs w:val="20"/>
              </w:rPr>
              <w:t xml:space="preserve">: </w:t>
            </w:r>
            <w:r w:rsidRPr="008D2773">
              <w:rPr>
                <w:sz w:val="20"/>
                <w:szCs w:val="20"/>
              </w:rPr>
              <w:t>≥</w:t>
            </w:r>
            <w:r w:rsidR="00385CB6" w:rsidRPr="008D2773">
              <w:rPr>
                <w:sz w:val="20"/>
                <w:szCs w:val="20"/>
              </w:rPr>
              <w:t xml:space="preserve"> 40 мм. </w:t>
            </w:r>
          </w:p>
          <w:p w:rsidR="00385CB6" w:rsidRDefault="00385CB6" w:rsidP="00385CB6">
            <w:pPr>
              <w:rPr>
                <w:sz w:val="20"/>
                <w:szCs w:val="20"/>
              </w:rPr>
            </w:pPr>
            <w:r w:rsidRPr="008D2773">
              <w:rPr>
                <w:sz w:val="20"/>
                <w:szCs w:val="20"/>
              </w:rPr>
              <w:t>Цвет и текстура нож</w:t>
            </w:r>
            <w:r w:rsidR="00CE70B9">
              <w:rPr>
                <w:sz w:val="20"/>
                <w:szCs w:val="20"/>
              </w:rPr>
              <w:t>ек</w:t>
            </w:r>
            <w:r w:rsidRPr="008D2773">
              <w:rPr>
                <w:sz w:val="20"/>
                <w:szCs w:val="20"/>
              </w:rPr>
              <w:t xml:space="preserve"> совпадают с </w:t>
            </w:r>
            <w:r w:rsidR="00E71242">
              <w:rPr>
                <w:sz w:val="20"/>
                <w:szCs w:val="20"/>
              </w:rPr>
              <w:t>цветом и текстурой подлокотника: Да</w:t>
            </w:r>
          </w:p>
          <w:p w:rsidR="00CE70B9" w:rsidRPr="007D796A" w:rsidRDefault="00540F50" w:rsidP="00540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Обивка </w:t>
            </w:r>
            <w:r w:rsidRPr="00A55B9D">
              <w:rPr>
                <w:sz w:val="20"/>
                <w:szCs w:val="20"/>
              </w:rPr>
              <w:t xml:space="preserve">спинки и сиденья кресла: </w:t>
            </w:r>
            <w:proofErr w:type="spellStart"/>
            <w:r w:rsidR="007D796A">
              <w:rPr>
                <w:sz w:val="20"/>
                <w:szCs w:val="20"/>
              </w:rPr>
              <w:t>Экокожа</w:t>
            </w:r>
            <w:proofErr w:type="spellEnd"/>
            <w:r w:rsidR="007D796A">
              <w:rPr>
                <w:sz w:val="20"/>
                <w:szCs w:val="20"/>
              </w:rPr>
              <w:t xml:space="preserve"> </w:t>
            </w:r>
            <w:r w:rsidR="007D796A">
              <w:rPr>
                <w:sz w:val="20"/>
                <w:szCs w:val="20"/>
                <w:lang w:val="en-US"/>
              </w:rPr>
              <w:t>Oregon</w:t>
            </w:r>
          </w:p>
          <w:p w:rsidR="00E71242" w:rsidRPr="007D796A" w:rsidRDefault="00E71242" w:rsidP="00385CB6">
            <w:pPr>
              <w:rPr>
                <w:color w:val="FF0000"/>
                <w:sz w:val="20"/>
                <w:szCs w:val="20"/>
              </w:rPr>
            </w:pPr>
            <w:bookmarkStart w:id="0" w:name="_GoBack"/>
            <w:r w:rsidRPr="007D796A">
              <w:rPr>
                <w:color w:val="FF0000"/>
                <w:sz w:val="20"/>
                <w:szCs w:val="20"/>
              </w:rPr>
              <w:t>Тиснение п</w:t>
            </w:r>
            <w:r w:rsidR="00385CB6" w:rsidRPr="007D796A">
              <w:rPr>
                <w:color w:val="FF0000"/>
                <w:sz w:val="20"/>
                <w:szCs w:val="20"/>
              </w:rPr>
              <w:t>о центру верхнего валика</w:t>
            </w:r>
            <w:r w:rsidRPr="007D796A">
              <w:rPr>
                <w:color w:val="FF0000"/>
                <w:sz w:val="20"/>
                <w:szCs w:val="20"/>
              </w:rPr>
              <w:t xml:space="preserve"> спинки в виде герба Р</w:t>
            </w:r>
            <w:r w:rsidR="00385CB6" w:rsidRPr="007D796A">
              <w:rPr>
                <w:color w:val="FF0000"/>
                <w:sz w:val="20"/>
                <w:szCs w:val="20"/>
              </w:rPr>
              <w:t xml:space="preserve">оссийской </w:t>
            </w:r>
            <w:r w:rsidRPr="007D796A">
              <w:rPr>
                <w:color w:val="FF0000"/>
                <w:sz w:val="20"/>
                <w:szCs w:val="20"/>
              </w:rPr>
              <w:t>Ф</w:t>
            </w:r>
            <w:r w:rsidR="00385CB6" w:rsidRPr="007D796A">
              <w:rPr>
                <w:color w:val="FF0000"/>
                <w:sz w:val="20"/>
                <w:szCs w:val="20"/>
              </w:rPr>
              <w:t>едерации</w:t>
            </w:r>
            <w:r w:rsidRPr="007D796A">
              <w:rPr>
                <w:color w:val="FF0000"/>
                <w:sz w:val="20"/>
                <w:szCs w:val="20"/>
              </w:rPr>
              <w:t>: Да</w:t>
            </w:r>
          </w:p>
          <w:p w:rsidR="00E71242" w:rsidRPr="007D796A" w:rsidRDefault="00E71242" w:rsidP="00385CB6">
            <w:pPr>
              <w:rPr>
                <w:color w:val="FF0000"/>
                <w:sz w:val="20"/>
                <w:szCs w:val="20"/>
              </w:rPr>
            </w:pPr>
            <w:r w:rsidRPr="007D796A">
              <w:rPr>
                <w:color w:val="FF0000"/>
                <w:sz w:val="20"/>
                <w:szCs w:val="20"/>
              </w:rPr>
              <w:t>Р</w:t>
            </w:r>
            <w:r w:rsidR="00385CB6" w:rsidRPr="007D796A">
              <w:rPr>
                <w:color w:val="FF0000"/>
                <w:sz w:val="20"/>
                <w:szCs w:val="20"/>
              </w:rPr>
              <w:t>азмер</w:t>
            </w:r>
            <w:r w:rsidRPr="007D796A">
              <w:rPr>
                <w:color w:val="FF0000"/>
                <w:sz w:val="20"/>
                <w:szCs w:val="20"/>
              </w:rPr>
              <w:t xml:space="preserve"> тиснения</w:t>
            </w:r>
            <w:r w:rsidR="00385CB6" w:rsidRPr="007D796A">
              <w:rPr>
                <w:color w:val="FF0000"/>
                <w:sz w:val="20"/>
                <w:szCs w:val="20"/>
              </w:rPr>
              <w:t xml:space="preserve"> 140х120 мм в одном тоне с основным цветом обивки. </w:t>
            </w:r>
          </w:p>
          <w:p w:rsidR="00385CB6" w:rsidRPr="007D796A" w:rsidRDefault="00385CB6" w:rsidP="00385CB6">
            <w:pPr>
              <w:rPr>
                <w:color w:val="FF0000"/>
                <w:sz w:val="20"/>
                <w:szCs w:val="20"/>
              </w:rPr>
            </w:pPr>
            <w:r w:rsidRPr="007D796A">
              <w:rPr>
                <w:color w:val="FF0000"/>
                <w:sz w:val="20"/>
                <w:szCs w:val="20"/>
              </w:rPr>
              <w:t>Глубина тиснения 1,6 мм.</w:t>
            </w:r>
          </w:p>
          <w:bookmarkEnd w:id="0"/>
          <w:p w:rsidR="00385CB6" w:rsidRPr="004A703B" w:rsidRDefault="00385CB6" w:rsidP="00385CB6">
            <w:pPr>
              <w:autoSpaceDE w:val="0"/>
              <w:autoSpaceDN w:val="0"/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 w:rsidRPr="004A703B">
              <w:rPr>
                <w:sz w:val="20"/>
                <w:szCs w:val="20"/>
                <w:lang w:eastAsia="en-US"/>
              </w:rPr>
              <w:t>Рекомендованная максимальная нагрузка: ≥ 200 кг</w:t>
            </w:r>
          </w:p>
          <w:p w:rsidR="00385CB6" w:rsidRPr="004A703B" w:rsidRDefault="00385CB6" w:rsidP="00385CB6">
            <w:pPr>
              <w:autoSpaceDE w:val="0"/>
              <w:autoSpaceDN w:val="0"/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 w:rsidRPr="004A703B">
              <w:rPr>
                <w:sz w:val="20"/>
                <w:szCs w:val="20"/>
              </w:rPr>
              <w:t>Цвет каркаса и обивки по согласованию с Заказчиком.</w:t>
            </w:r>
          </w:p>
        </w:tc>
        <w:tc>
          <w:tcPr>
            <w:tcW w:w="287" w:type="pct"/>
            <w:shd w:val="clear" w:color="auto" w:fill="auto"/>
          </w:tcPr>
          <w:p w:rsidR="00385CB6" w:rsidRPr="004A703B" w:rsidRDefault="00385CB6" w:rsidP="00385CB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A703B">
              <w:rPr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491" w:type="pct"/>
            <w:shd w:val="clear" w:color="auto" w:fill="auto"/>
          </w:tcPr>
          <w:p w:rsidR="00385CB6" w:rsidRPr="004A703B" w:rsidRDefault="00385CB6" w:rsidP="00385CB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325D55" w:rsidRPr="004A703B" w:rsidRDefault="00325D55">
      <w:pPr>
        <w:rPr>
          <w:sz w:val="20"/>
          <w:szCs w:val="20"/>
        </w:rPr>
      </w:pPr>
    </w:p>
    <w:p w:rsidR="00AE4C3C" w:rsidRPr="004A703B" w:rsidRDefault="00AE4C3C">
      <w:pPr>
        <w:rPr>
          <w:sz w:val="20"/>
          <w:szCs w:val="20"/>
        </w:rPr>
      </w:pPr>
    </w:p>
    <w:p w:rsidR="00AE4C3C" w:rsidRPr="004A703B" w:rsidRDefault="00AE4C3C" w:rsidP="00AE4C3C">
      <w:pPr>
        <w:autoSpaceDE w:val="0"/>
        <w:autoSpaceDN w:val="0"/>
        <w:adjustRightInd w:val="0"/>
        <w:jc w:val="left"/>
        <w:rPr>
          <w:rFonts w:eastAsiaTheme="minorHAnsi"/>
          <w:b/>
          <w:bCs/>
          <w:sz w:val="20"/>
          <w:szCs w:val="20"/>
          <w:lang w:eastAsia="en-US"/>
        </w:rPr>
      </w:pPr>
      <w:r w:rsidRPr="004A703B">
        <w:rPr>
          <w:rFonts w:eastAsiaTheme="minorHAnsi"/>
          <w:b/>
          <w:bCs/>
          <w:sz w:val="20"/>
          <w:szCs w:val="20"/>
          <w:lang w:eastAsia="en-US"/>
        </w:rPr>
        <w:t>Инструкция по предоставлению сведений в первой части заявки на участие в электронном аукционе о конкретных показателях используемых участником закупки товаров</w:t>
      </w:r>
    </w:p>
    <w:p w:rsidR="00AE4C3C" w:rsidRPr="004A703B" w:rsidRDefault="00AE4C3C" w:rsidP="00AE4C3C">
      <w:pPr>
        <w:autoSpaceDE w:val="0"/>
        <w:autoSpaceDN w:val="0"/>
        <w:adjustRightInd w:val="0"/>
        <w:jc w:val="left"/>
        <w:rPr>
          <w:rFonts w:eastAsiaTheme="minorHAnsi"/>
          <w:b/>
          <w:bCs/>
          <w:sz w:val="20"/>
          <w:szCs w:val="20"/>
          <w:lang w:eastAsia="en-US"/>
        </w:rPr>
      </w:pPr>
      <w:r w:rsidRPr="004A703B">
        <w:rPr>
          <w:rFonts w:eastAsiaTheme="minorHAnsi"/>
          <w:b/>
          <w:bCs/>
          <w:sz w:val="20"/>
          <w:szCs w:val="20"/>
          <w:lang w:eastAsia="en-US"/>
        </w:rPr>
        <w:t>(материалов) – далее - Инструкция:</w:t>
      </w:r>
    </w:p>
    <w:p w:rsidR="00AE4C3C" w:rsidRPr="004A703B" w:rsidRDefault="00AE4C3C" w:rsidP="00AE4C3C">
      <w:pPr>
        <w:autoSpaceDE w:val="0"/>
        <w:autoSpaceDN w:val="0"/>
        <w:adjustRightInd w:val="0"/>
        <w:jc w:val="left"/>
        <w:rPr>
          <w:rFonts w:eastAsiaTheme="minorHAnsi"/>
          <w:sz w:val="20"/>
          <w:szCs w:val="20"/>
          <w:lang w:eastAsia="en-US"/>
        </w:rPr>
      </w:pPr>
      <w:r w:rsidRPr="004A703B">
        <w:rPr>
          <w:rFonts w:eastAsiaTheme="minorHAnsi"/>
          <w:sz w:val="20"/>
          <w:szCs w:val="20"/>
          <w:lang w:eastAsia="en-US"/>
        </w:rPr>
        <w:t>Участник закупки пред</w:t>
      </w:r>
      <w:r w:rsidR="00396223" w:rsidRPr="004A703B">
        <w:rPr>
          <w:rFonts w:eastAsiaTheme="minorHAnsi"/>
          <w:sz w:val="20"/>
          <w:szCs w:val="20"/>
          <w:lang w:eastAsia="en-US"/>
        </w:rPr>
        <w:t>о</w:t>
      </w:r>
      <w:r w:rsidRPr="004A703B">
        <w:rPr>
          <w:rFonts w:eastAsiaTheme="minorHAnsi"/>
          <w:sz w:val="20"/>
          <w:szCs w:val="20"/>
          <w:lang w:eastAsia="en-US"/>
        </w:rPr>
        <w:t>ставляет в любой удобной форме или по форме, рекомендованной заказчиком, информацию о конкретных показателях товара (материала), используемого</w:t>
      </w:r>
    </w:p>
    <w:p w:rsidR="00AE4C3C" w:rsidRPr="004A703B" w:rsidRDefault="00AE4C3C" w:rsidP="00AE4C3C">
      <w:pPr>
        <w:autoSpaceDE w:val="0"/>
        <w:autoSpaceDN w:val="0"/>
        <w:adjustRightInd w:val="0"/>
        <w:jc w:val="left"/>
        <w:rPr>
          <w:rFonts w:eastAsiaTheme="minorHAnsi"/>
          <w:sz w:val="20"/>
          <w:szCs w:val="20"/>
          <w:lang w:eastAsia="en-US"/>
        </w:rPr>
      </w:pPr>
      <w:proofErr w:type="gramStart"/>
      <w:r w:rsidRPr="004A703B">
        <w:rPr>
          <w:rFonts w:eastAsiaTheme="minorHAnsi"/>
          <w:sz w:val="20"/>
          <w:szCs w:val="20"/>
          <w:lang w:eastAsia="en-US"/>
        </w:rPr>
        <w:t>при выполнении работ, оказании услуг, соответствующих значениям, установленным документацией об аукционе в электронной форме (далее – аукционная документация) и подлежащих</w:t>
      </w:r>
      <w:r w:rsidR="00396223" w:rsidRPr="004A703B">
        <w:rPr>
          <w:rFonts w:eastAsiaTheme="minorHAnsi"/>
          <w:sz w:val="20"/>
          <w:szCs w:val="20"/>
          <w:lang w:eastAsia="en-US"/>
        </w:rPr>
        <w:t xml:space="preserve"> </w:t>
      </w:r>
      <w:r w:rsidRPr="004A703B">
        <w:rPr>
          <w:rFonts w:eastAsiaTheme="minorHAnsi"/>
          <w:sz w:val="20"/>
          <w:szCs w:val="20"/>
          <w:lang w:eastAsia="en-US"/>
        </w:rPr>
        <w:t>проверке заказчиком при приемке товара, выполненных работ, оказанных услуг, а также сведения о товарном знаке (его словесном обозначении) (при наличии), знаке обслуживания (при</w:t>
      </w:r>
      <w:r w:rsidR="00396223" w:rsidRPr="004A703B">
        <w:rPr>
          <w:rFonts w:eastAsiaTheme="minorHAnsi"/>
          <w:sz w:val="20"/>
          <w:szCs w:val="20"/>
          <w:lang w:eastAsia="en-US"/>
        </w:rPr>
        <w:t xml:space="preserve"> </w:t>
      </w:r>
      <w:r w:rsidRPr="004A703B">
        <w:rPr>
          <w:rFonts w:eastAsiaTheme="minorHAnsi"/>
          <w:sz w:val="20"/>
          <w:szCs w:val="20"/>
          <w:lang w:eastAsia="en-US"/>
        </w:rPr>
        <w:t>наличии), фирменном наименовании (при наличии), патенте (при наличии), полезных моделях (при наличии), промышленных образцах (при наличии), наименовании страны</w:t>
      </w:r>
      <w:proofErr w:type="gramEnd"/>
    </w:p>
    <w:p w:rsidR="00AE4C3C" w:rsidRPr="004A703B" w:rsidRDefault="00AE4C3C" w:rsidP="00AE4C3C">
      <w:pPr>
        <w:autoSpaceDE w:val="0"/>
        <w:autoSpaceDN w:val="0"/>
        <w:adjustRightInd w:val="0"/>
        <w:jc w:val="left"/>
        <w:rPr>
          <w:rFonts w:eastAsiaTheme="minorHAnsi"/>
          <w:sz w:val="20"/>
          <w:szCs w:val="20"/>
          <w:lang w:eastAsia="en-US"/>
        </w:rPr>
      </w:pPr>
      <w:r w:rsidRPr="004A703B">
        <w:rPr>
          <w:rFonts w:eastAsiaTheme="minorHAnsi"/>
          <w:sz w:val="20"/>
          <w:szCs w:val="20"/>
          <w:lang w:eastAsia="en-US"/>
        </w:rPr>
        <w:t>происхождения товара.</w:t>
      </w:r>
    </w:p>
    <w:p w:rsidR="00AE4C3C" w:rsidRPr="004A703B" w:rsidRDefault="00AE4C3C" w:rsidP="00AE4C3C">
      <w:pPr>
        <w:autoSpaceDE w:val="0"/>
        <w:autoSpaceDN w:val="0"/>
        <w:adjustRightInd w:val="0"/>
        <w:jc w:val="left"/>
        <w:rPr>
          <w:rFonts w:eastAsiaTheme="minorHAnsi"/>
          <w:sz w:val="20"/>
          <w:szCs w:val="20"/>
          <w:lang w:eastAsia="en-US"/>
        </w:rPr>
      </w:pPr>
      <w:proofErr w:type="gramStart"/>
      <w:r w:rsidRPr="004A703B">
        <w:rPr>
          <w:rFonts w:eastAsiaTheme="minorHAnsi"/>
          <w:sz w:val="20"/>
          <w:szCs w:val="20"/>
          <w:lang w:eastAsia="en-US"/>
        </w:rPr>
        <w:t>Сведения о качестве, технических характеристиках товара, его безопасности, функциональных характеристиках (потребительских свойствах) товара, размере, упаковке, отгрузке</w:t>
      </w:r>
      <w:proofErr w:type="gramEnd"/>
    </w:p>
    <w:p w:rsidR="00AE4C3C" w:rsidRPr="004A703B" w:rsidRDefault="00AE4C3C" w:rsidP="00AE4C3C">
      <w:pPr>
        <w:autoSpaceDE w:val="0"/>
        <w:autoSpaceDN w:val="0"/>
        <w:adjustRightInd w:val="0"/>
        <w:jc w:val="left"/>
        <w:rPr>
          <w:rFonts w:eastAsiaTheme="minorHAnsi"/>
          <w:sz w:val="20"/>
          <w:szCs w:val="20"/>
          <w:lang w:eastAsia="en-US"/>
        </w:rPr>
      </w:pPr>
      <w:r w:rsidRPr="004A703B">
        <w:rPr>
          <w:rFonts w:eastAsiaTheme="minorHAnsi"/>
          <w:sz w:val="20"/>
          <w:szCs w:val="20"/>
          <w:lang w:eastAsia="en-US"/>
        </w:rPr>
        <w:t>товара и иные сведения о товаре, представление которых предусмотрено документацией об аукционе в электронной форме» (далее – Сведения о товаре) должны содержать значения</w:t>
      </w:r>
    </w:p>
    <w:p w:rsidR="00AE4C3C" w:rsidRPr="004A703B" w:rsidRDefault="00AE4C3C" w:rsidP="00AE4C3C">
      <w:pPr>
        <w:autoSpaceDE w:val="0"/>
        <w:autoSpaceDN w:val="0"/>
        <w:adjustRightInd w:val="0"/>
        <w:jc w:val="left"/>
        <w:rPr>
          <w:rFonts w:eastAsiaTheme="minorHAnsi"/>
          <w:sz w:val="20"/>
          <w:szCs w:val="20"/>
          <w:lang w:eastAsia="en-US"/>
        </w:rPr>
      </w:pPr>
      <w:r w:rsidRPr="004A703B">
        <w:rPr>
          <w:rFonts w:eastAsiaTheme="minorHAnsi"/>
          <w:sz w:val="20"/>
          <w:szCs w:val="20"/>
          <w:lang w:eastAsia="en-US"/>
        </w:rPr>
        <w:t>параметров товара</w:t>
      </w:r>
      <w:r w:rsidR="00396223" w:rsidRPr="004A703B">
        <w:rPr>
          <w:rFonts w:eastAsiaTheme="minorHAnsi"/>
          <w:sz w:val="20"/>
          <w:szCs w:val="20"/>
          <w:lang w:eastAsia="en-US"/>
        </w:rPr>
        <w:t>,</w:t>
      </w:r>
      <w:r w:rsidRPr="004A703B">
        <w:rPr>
          <w:rFonts w:eastAsiaTheme="minorHAnsi"/>
          <w:sz w:val="20"/>
          <w:szCs w:val="20"/>
          <w:lang w:eastAsia="en-US"/>
        </w:rPr>
        <w:t xml:space="preserve"> в соответствии с которыми заказчик </w:t>
      </w:r>
      <w:r w:rsidR="00396223" w:rsidRPr="004A703B">
        <w:rPr>
          <w:rFonts w:eastAsiaTheme="minorHAnsi"/>
          <w:sz w:val="20"/>
          <w:szCs w:val="20"/>
          <w:lang w:eastAsia="en-US"/>
        </w:rPr>
        <w:t xml:space="preserve">осуществляет приемку товара при </w:t>
      </w:r>
      <w:r w:rsidRPr="004A703B">
        <w:rPr>
          <w:rFonts w:eastAsiaTheme="minorHAnsi"/>
          <w:sz w:val="20"/>
          <w:szCs w:val="20"/>
          <w:lang w:eastAsia="en-US"/>
        </w:rPr>
        <w:t>выполнении работ, оказании услуг.</w:t>
      </w:r>
    </w:p>
    <w:p w:rsidR="00AE4C3C" w:rsidRPr="004A703B" w:rsidRDefault="00AE4C3C" w:rsidP="00AE4C3C">
      <w:pPr>
        <w:autoSpaceDE w:val="0"/>
        <w:autoSpaceDN w:val="0"/>
        <w:adjustRightInd w:val="0"/>
        <w:jc w:val="left"/>
        <w:rPr>
          <w:rFonts w:eastAsiaTheme="minorHAnsi"/>
          <w:sz w:val="20"/>
          <w:szCs w:val="20"/>
          <w:lang w:eastAsia="en-US"/>
        </w:rPr>
      </w:pPr>
      <w:r w:rsidRPr="004A703B">
        <w:rPr>
          <w:rFonts w:eastAsiaTheme="minorHAnsi"/>
          <w:sz w:val="20"/>
          <w:szCs w:val="20"/>
          <w:lang w:eastAsia="en-US"/>
        </w:rPr>
        <w:t>Все предлагаемые материалы должны соответствовать нормативным документам.</w:t>
      </w:r>
    </w:p>
    <w:p w:rsidR="00AE4C3C" w:rsidRPr="004A703B" w:rsidRDefault="00AE4C3C" w:rsidP="00AE4C3C">
      <w:pPr>
        <w:autoSpaceDE w:val="0"/>
        <w:autoSpaceDN w:val="0"/>
        <w:adjustRightInd w:val="0"/>
        <w:jc w:val="left"/>
        <w:rPr>
          <w:rFonts w:eastAsiaTheme="minorHAnsi"/>
          <w:sz w:val="20"/>
          <w:szCs w:val="20"/>
          <w:lang w:eastAsia="en-US"/>
        </w:rPr>
      </w:pPr>
      <w:proofErr w:type="gramStart"/>
      <w:r w:rsidRPr="004A703B">
        <w:rPr>
          <w:rFonts w:eastAsiaTheme="minorHAnsi"/>
          <w:sz w:val="20"/>
          <w:szCs w:val="20"/>
          <w:lang w:eastAsia="en-US"/>
        </w:rPr>
        <w:t>В случае отсутствия в нормативной документации значений по требуемым параметрам каких-либо из закупаемых товаров или применяемых при производстве работ,</w:t>
      </w:r>
      <w:r w:rsidR="00396223" w:rsidRPr="004A703B">
        <w:rPr>
          <w:rFonts w:eastAsiaTheme="minorHAnsi"/>
          <w:sz w:val="20"/>
          <w:szCs w:val="20"/>
          <w:lang w:eastAsia="en-US"/>
        </w:rPr>
        <w:t xml:space="preserve"> </w:t>
      </w:r>
      <w:r w:rsidRPr="004A703B">
        <w:rPr>
          <w:rFonts w:eastAsiaTheme="minorHAnsi"/>
          <w:sz w:val="20"/>
          <w:szCs w:val="20"/>
          <w:lang w:eastAsia="en-US"/>
        </w:rPr>
        <w:t>оказании</w:t>
      </w:r>
      <w:r w:rsidR="00396223" w:rsidRPr="004A703B">
        <w:rPr>
          <w:rFonts w:eastAsiaTheme="minorHAnsi"/>
          <w:sz w:val="20"/>
          <w:szCs w:val="20"/>
          <w:lang w:eastAsia="en-US"/>
        </w:rPr>
        <w:t xml:space="preserve"> </w:t>
      </w:r>
      <w:r w:rsidRPr="004A703B">
        <w:rPr>
          <w:rFonts w:eastAsiaTheme="minorHAnsi"/>
          <w:sz w:val="20"/>
          <w:szCs w:val="20"/>
          <w:lang w:eastAsia="en-US"/>
        </w:rPr>
        <w:t>услуг, поставки товаров, то по данным параметрам в графе «Значение, предлагаемое участником» допускается предоставлять конкретные значения, либо ставить прочерк «-», либо</w:t>
      </w:r>
      <w:r w:rsidR="00396223" w:rsidRPr="004A703B">
        <w:rPr>
          <w:rFonts w:eastAsiaTheme="minorHAnsi"/>
          <w:sz w:val="20"/>
          <w:szCs w:val="20"/>
          <w:lang w:eastAsia="en-US"/>
        </w:rPr>
        <w:t xml:space="preserve"> </w:t>
      </w:r>
      <w:r w:rsidRPr="004A703B">
        <w:rPr>
          <w:rFonts w:eastAsiaTheme="minorHAnsi"/>
          <w:sz w:val="20"/>
          <w:szCs w:val="20"/>
          <w:lang w:eastAsia="en-US"/>
        </w:rPr>
        <w:t>указывать «не нормируется», либо указать «отсутствует».</w:t>
      </w:r>
      <w:proofErr w:type="gramEnd"/>
    </w:p>
    <w:p w:rsidR="00AE4C3C" w:rsidRPr="004A703B" w:rsidRDefault="00AE4C3C" w:rsidP="00AE4C3C">
      <w:pPr>
        <w:autoSpaceDE w:val="0"/>
        <w:autoSpaceDN w:val="0"/>
        <w:adjustRightInd w:val="0"/>
        <w:jc w:val="left"/>
        <w:rPr>
          <w:rFonts w:eastAsiaTheme="minorHAnsi"/>
          <w:sz w:val="20"/>
          <w:szCs w:val="20"/>
          <w:lang w:eastAsia="en-US"/>
        </w:rPr>
      </w:pPr>
      <w:r w:rsidRPr="004A703B">
        <w:rPr>
          <w:rFonts w:eastAsiaTheme="minorHAnsi"/>
          <w:sz w:val="20"/>
          <w:szCs w:val="20"/>
          <w:lang w:eastAsia="en-US"/>
        </w:rPr>
        <w:t>Участнику закупки необходимо указывать конкретные показатели характеристики каждого вида (типа) товара (материала), применяемого при производстве работ, оказании услуг</w:t>
      </w:r>
    </w:p>
    <w:p w:rsidR="00AE4C3C" w:rsidRPr="004A703B" w:rsidRDefault="00AE4C3C" w:rsidP="00AE4C3C">
      <w:pPr>
        <w:autoSpaceDE w:val="0"/>
        <w:autoSpaceDN w:val="0"/>
        <w:adjustRightInd w:val="0"/>
        <w:jc w:val="left"/>
        <w:rPr>
          <w:rFonts w:eastAsiaTheme="minorHAnsi"/>
          <w:sz w:val="20"/>
          <w:szCs w:val="20"/>
          <w:lang w:eastAsia="en-US"/>
        </w:rPr>
      </w:pPr>
      <w:r w:rsidRPr="004A703B">
        <w:rPr>
          <w:rFonts w:eastAsiaTheme="minorHAnsi"/>
          <w:sz w:val="20"/>
          <w:szCs w:val="20"/>
          <w:lang w:eastAsia="en-US"/>
        </w:rPr>
        <w:t>указанного в сведениях о качестве, технических характеристиках товара, его безопасности, функциональных характеристиках (потребительских свойствах) товара, размере, упаковке,</w:t>
      </w:r>
    </w:p>
    <w:p w:rsidR="00AE4C3C" w:rsidRPr="004A703B" w:rsidRDefault="00AE4C3C" w:rsidP="00AE4C3C">
      <w:pPr>
        <w:autoSpaceDE w:val="0"/>
        <w:autoSpaceDN w:val="0"/>
        <w:adjustRightInd w:val="0"/>
        <w:jc w:val="left"/>
        <w:rPr>
          <w:rFonts w:eastAsiaTheme="minorHAnsi"/>
          <w:sz w:val="20"/>
          <w:szCs w:val="20"/>
          <w:lang w:eastAsia="en-US"/>
        </w:rPr>
      </w:pPr>
      <w:r w:rsidRPr="004A703B">
        <w:rPr>
          <w:rFonts w:eastAsiaTheme="minorHAnsi"/>
          <w:sz w:val="20"/>
          <w:szCs w:val="20"/>
          <w:lang w:eastAsia="en-US"/>
        </w:rPr>
        <w:t>отгрузке товара и иные сведения о товаре, представление которых предусмотрено документацией об аукционе в электронной форме.</w:t>
      </w:r>
    </w:p>
    <w:p w:rsidR="00AE4C3C" w:rsidRPr="004A703B" w:rsidRDefault="00AE4C3C" w:rsidP="00AE4C3C">
      <w:pPr>
        <w:autoSpaceDE w:val="0"/>
        <w:autoSpaceDN w:val="0"/>
        <w:adjustRightInd w:val="0"/>
        <w:jc w:val="left"/>
        <w:rPr>
          <w:rFonts w:eastAsiaTheme="minorHAnsi"/>
          <w:sz w:val="20"/>
          <w:szCs w:val="20"/>
          <w:lang w:eastAsia="en-US"/>
        </w:rPr>
      </w:pPr>
      <w:r w:rsidRPr="004A703B">
        <w:rPr>
          <w:rFonts w:eastAsiaTheme="minorHAnsi"/>
          <w:sz w:val="20"/>
          <w:szCs w:val="20"/>
          <w:lang w:eastAsia="en-US"/>
        </w:rPr>
        <w:lastRenderedPageBreak/>
        <w:t xml:space="preserve">В </w:t>
      </w:r>
      <w:proofErr w:type="gramStart"/>
      <w:r w:rsidRPr="004A703B">
        <w:rPr>
          <w:rFonts w:eastAsiaTheme="minorHAnsi"/>
          <w:sz w:val="20"/>
          <w:szCs w:val="20"/>
          <w:lang w:eastAsia="en-US"/>
        </w:rPr>
        <w:t>случае</w:t>
      </w:r>
      <w:proofErr w:type="gramEnd"/>
      <w:r w:rsidRPr="004A703B">
        <w:rPr>
          <w:rFonts w:eastAsiaTheme="minorHAnsi"/>
          <w:sz w:val="20"/>
          <w:szCs w:val="20"/>
          <w:lang w:eastAsia="en-US"/>
        </w:rPr>
        <w:t>, когда предлагаемый товар не может иметь конкретное значение параметра (конкретный показатель) в соответствии со сведениями, предоставляемыми производителями</w:t>
      </w:r>
    </w:p>
    <w:p w:rsidR="00AE4C3C" w:rsidRPr="004A703B" w:rsidRDefault="00AE4C3C" w:rsidP="00AE4C3C">
      <w:pPr>
        <w:autoSpaceDE w:val="0"/>
        <w:autoSpaceDN w:val="0"/>
        <w:adjustRightInd w:val="0"/>
        <w:jc w:val="left"/>
        <w:rPr>
          <w:rFonts w:eastAsiaTheme="minorHAnsi"/>
          <w:sz w:val="20"/>
          <w:szCs w:val="20"/>
          <w:lang w:eastAsia="en-US"/>
        </w:rPr>
      </w:pPr>
      <w:r w:rsidRPr="004A703B">
        <w:rPr>
          <w:rFonts w:eastAsiaTheme="minorHAnsi"/>
          <w:sz w:val="20"/>
          <w:szCs w:val="20"/>
          <w:lang w:eastAsia="en-US"/>
        </w:rPr>
        <w:t>таких товаров, участником закупки указывается диапазон значений.</w:t>
      </w:r>
    </w:p>
    <w:p w:rsidR="00AE4C3C" w:rsidRPr="004A703B" w:rsidRDefault="00AE4C3C" w:rsidP="00AE4C3C">
      <w:pPr>
        <w:rPr>
          <w:rFonts w:eastAsiaTheme="minorHAnsi"/>
          <w:sz w:val="20"/>
          <w:szCs w:val="20"/>
          <w:lang w:eastAsia="en-US"/>
        </w:rPr>
      </w:pPr>
      <w:r w:rsidRPr="004A703B">
        <w:rPr>
          <w:rFonts w:eastAsiaTheme="minorHAnsi"/>
          <w:sz w:val="20"/>
          <w:szCs w:val="20"/>
          <w:lang w:eastAsia="en-US"/>
        </w:rPr>
        <w:t>В форме могут быть использованы следующие знаки и обозначения:</w:t>
      </w:r>
    </w:p>
    <w:p w:rsidR="00AE4C3C" w:rsidRPr="004A703B" w:rsidRDefault="00AE4C3C" w:rsidP="00AE4C3C">
      <w:pPr>
        <w:autoSpaceDE w:val="0"/>
        <w:autoSpaceDN w:val="0"/>
        <w:adjustRightInd w:val="0"/>
        <w:jc w:val="left"/>
        <w:rPr>
          <w:rFonts w:eastAsiaTheme="minorHAnsi"/>
          <w:sz w:val="20"/>
          <w:szCs w:val="20"/>
          <w:lang w:eastAsia="en-US"/>
        </w:rPr>
      </w:pPr>
      <w:r w:rsidRPr="004A703B">
        <w:rPr>
          <w:rFonts w:eastAsiaTheme="minorHAnsi"/>
          <w:sz w:val="20"/>
          <w:szCs w:val="20"/>
          <w:lang w:eastAsia="en-US"/>
        </w:rPr>
        <w:t>Символ «±» - означает что, участнику следует предоставить в заявке конкретный показатель равный указанному или с отклонением в большую или меньшую сторону в пределах</w:t>
      </w:r>
    </w:p>
    <w:p w:rsidR="00AE4C3C" w:rsidRPr="004A703B" w:rsidRDefault="00AE4C3C" w:rsidP="00AE4C3C">
      <w:pPr>
        <w:autoSpaceDE w:val="0"/>
        <w:autoSpaceDN w:val="0"/>
        <w:adjustRightInd w:val="0"/>
        <w:jc w:val="left"/>
        <w:rPr>
          <w:rFonts w:eastAsiaTheme="minorHAnsi"/>
          <w:sz w:val="20"/>
          <w:szCs w:val="20"/>
          <w:lang w:eastAsia="en-US"/>
        </w:rPr>
      </w:pPr>
      <w:r w:rsidRPr="004A703B">
        <w:rPr>
          <w:rFonts w:eastAsiaTheme="minorHAnsi"/>
          <w:sz w:val="20"/>
          <w:szCs w:val="20"/>
          <w:lang w:eastAsia="en-US"/>
        </w:rPr>
        <w:t>указанного предельного отклонения;</w:t>
      </w:r>
    </w:p>
    <w:p w:rsidR="00AE4C3C" w:rsidRPr="004A703B" w:rsidRDefault="00AE4C3C" w:rsidP="00AE4C3C">
      <w:pPr>
        <w:autoSpaceDE w:val="0"/>
        <w:autoSpaceDN w:val="0"/>
        <w:adjustRightInd w:val="0"/>
        <w:jc w:val="left"/>
        <w:rPr>
          <w:rFonts w:eastAsiaTheme="minorHAnsi"/>
          <w:sz w:val="20"/>
          <w:szCs w:val="20"/>
          <w:lang w:eastAsia="en-US"/>
        </w:rPr>
      </w:pPr>
      <w:r w:rsidRPr="004A703B">
        <w:rPr>
          <w:rFonts w:eastAsiaTheme="minorHAnsi"/>
          <w:sz w:val="20"/>
          <w:szCs w:val="20"/>
          <w:lang w:eastAsia="en-US"/>
        </w:rPr>
        <w:t>Символ «&lt;» - означает что, участнику следует предоставить в заявке конкретный показатель, менее указанного значения;</w:t>
      </w:r>
    </w:p>
    <w:p w:rsidR="00AE4C3C" w:rsidRPr="004A703B" w:rsidRDefault="00AE4C3C" w:rsidP="00AE4C3C">
      <w:pPr>
        <w:autoSpaceDE w:val="0"/>
        <w:autoSpaceDN w:val="0"/>
        <w:adjustRightInd w:val="0"/>
        <w:jc w:val="left"/>
        <w:rPr>
          <w:rFonts w:eastAsiaTheme="minorHAnsi"/>
          <w:sz w:val="20"/>
          <w:szCs w:val="20"/>
          <w:lang w:eastAsia="en-US"/>
        </w:rPr>
      </w:pPr>
      <w:r w:rsidRPr="004A703B">
        <w:rPr>
          <w:rFonts w:eastAsiaTheme="minorHAnsi"/>
          <w:sz w:val="20"/>
          <w:szCs w:val="20"/>
          <w:lang w:eastAsia="en-US"/>
        </w:rPr>
        <w:t>Символ «</w:t>
      </w:r>
      <w:r w:rsidRPr="004A703B">
        <w:rPr>
          <w:rFonts w:eastAsiaTheme="minorHAnsi"/>
          <w:i/>
          <w:iCs/>
          <w:sz w:val="20"/>
          <w:szCs w:val="20"/>
          <w:lang w:eastAsia="en-US"/>
        </w:rPr>
        <w:t>&gt;</w:t>
      </w:r>
      <w:r w:rsidRPr="004A703B">
        <w:rPr>
          <w:rFonts w:eastAsiaTheme="minorHAnsi"/>
          <w:sz w:val="20"/>
          <w:szCs w:val="20"/>
          <w:lang w:eastAsia="en-US"/>
        </w:rPr>
        <w:t>» - означает что, участнику следует предоставить в заявке конкретный показатель, более указанного значения;</w:t>
      </w:r>
    </w:p>
    <w:p w:rsidR="00AE4C3C" w:rsidRPr="004A703B" w:rsidRDefault="00AE4C3C" w:rsidP="00AE4C3C">
      <w:pPr>
        <w:autoSpaceDE w:val="0"/>
        <w:autoSpaceDN w:val="0"/>
        <w:adjustRightInd w:val="0"/>
        <w:jc w:val="left"/>
        <w:rPr>
          <w:rFonts w:eastAsiaTheme="minorHAnsi"/>
          <w:sz w:val="20"/>
          <w:szCs w:val="20"/>
          <w:lang w:eastAsia="en-US"/>
        </w:rPr>
      </w:pPr>
      <w:r w:rsidRPr="004A703B">
        <w:rPr>
          <w:rFonts w:eastAsiaTheme="minorHAnsi"/>
          <w:sz w:val="20"/>
          <w:szCs w:val="20"/>
          <w:lang w:eastAsia="en-US"/>
        </w:rPr>
        <w:t>Слова «не менее» - означает что, участнику следует предоставить в заявке конкретный показатель, более указанного значения или равный ему;</w:t>
      </w:r>
    </w:p>
    <w:p w:rsidR="00AE4C3C" w:rsidRPr="004A703B" w:rsidRDefault="00AE4C3C" w:rsidP="00AE4C3C">
      <w:pPr>
        <w:autoSpaceDE w:val="0"/>
        <w:autoSpaceDN w:val="0"/>
        <w:adjustRightInd w:val="0"/>
        <w:jc w:val="left"/>
        <w:rPr>
          <w:rFonts w:eastAsiaTheme="minorHAnsi"/>
          <w:sz w:val="20"/>
          <w:szCs w:val="20"/>
          <w:lang w:eastAsia="en-US"/>
        </w:rPr>
      </w:pPr>
      <w:r w:rsidRPr="004A703B">
        <w:rPr>
          <w:rFonts w:eastAsiaTheme="minorHAnsi"/>
          <w:sz w:val="20"/>
          <w:szCs w:val="20"/>
          <w:lang w:eastAsia="en-US"/>
        </w:rPr>
        <w:t xml:space="preserve">Слова </w:t>
      </w:r>
      <w:r w:rsidRPr="004A703B">
        <w:rPr>
          <w:rFonts w:eastAsiaTheme="minorHAnsi"/>
          <w:i/>
          <w:iCs/>
          <w:sz w:val="20"/>
          <w:szCs w:val="20"/>
          <w:lang w:eastAsia="en-US"/>
        </w:rPr>
        <w:t>«</w:t>
      </w:r>
      <w:r w:rsidRPr="004A703B">
        <w:rPr>
          <w:rFonts w:eastAsiaTheme="minorHAnsi"/>
          <w:sz w:val="20"/>
          <w:szCs w:val="20"/>
          <w:lang w:eastAsia="en-US"/>
        </w:rPr>
        <w:t>не более</w:t>
      </w:r>
      <w:r w:rsidRPr="004A703B">
        <w:rPr>
          <w:rFonts w:eastAsiaTheme="minorHAnsi"/>
          <w:i/>
          <w:iCs/>
          <w:sz w:val="20"/>
          <w:szCs w:val="20"/>
          <w:lang w:eastAsia="en-US"/>
        </w:rPr>
        <w:t xml:space="preserve">» </w:t>
      </w:r>
      <w:r w:rsidRPr="004A703B">
        <w:rPr>
          <w:rFonts w:eastAsiaTheme="minorHAnsi"/>
          <w:sz w:val="20"/>
          <w:szCs w:val="20"/>
          <w:lang w:eastAsia="en-US"/>
        </w:rPr>
        <w:t>- означает что, участнику следует предоставить в заявке конкретный показатель, менее указанного значения или равный ему;</w:t>
      </w:r>
    </w:p>
    <w:p w:rsidR="00AE4C3C" w:rsidRPr="004A703B" w:rsidRDefault="00AE4C3C" w:rsidP="00AE4C3C">
      <w:pPr>
        <w:autoSpaceDE w:val="0"/>
        <w:autoSpaceDN w:val="0"/>
        <w:adjustRightInd w:val="0"/>
        <w:jc w:val="left"/>
        <w:rPr>
          <w:rFonts w:eastAsiaTheme="minorHAnsi"/>
          <w:i/>
          <w:iCs/>
          <w:sz w:val="20"/>
          <w:szCs w:val="20"/>
          <w:lang w:eastAsia="en-US"/>
        </w:rPr>
      </w:pPr>
      <w:r w:rsidRPr="004A703B">
        <w:rPr>
          <w:rFonts w:eastAsia="Times New Roman,Italic"/>
          <w:i/>
          <w:iCs/>
          <w:sz w:val="20"/>
          <w:szCs w:val="20"/>
          <w:lang w:eastAsia="en-US"/>
        </w:rPr>
        <w:t xml:space="preserve">Символ «≥» </w:t>
      </w:r>
      <w:r w:rsidRPr="004A703B">
        <w:rPr>
          <w:rFonts w:eastAsiaTheme="minorHAnsi"/>
          <w:i/>
          <w:iCs/>
          <w:sz w:val="20"/>
          <w:szCs w:val="20"/>
          <w:lang w:eastAsia="en-US"/>
        </w:rPr>
        <w:t xml:space="preserve">- </w:t>
      </w:r>
      <w:r w:rsidRPr="004A703B">
        <w:rPr>
          <w:rFonts w:eastAsiaTheme="minorHAnsi"/>
          <w:sz w:val="20"/>
          <w:szCs w:val="20"/>
          <w:lang w:eastAsia="en-US"/>
        </w:rPr>
        <w:t>означает что, участнику следует предоставить в заявке конкретный показатель, более указанного значения или равный ему</w:t>
      </w:r>
      <w:r w:rsidRPr="004A703B">
        <w:rPr>
          <w:rFonts w:eastAsiaTheme="minorHAnsi"/>
          <w:i/>
          <w:iCs/>
          <w:sz w:val="20"/>
          <w:szCs w:val="20"/>
          <w:lang w:eastAsia="en-US"/>
        </w:rPr>
        <w:t>;</w:t>
      </w:r>
    </w:p>
    <w:p w:rsidR="00AE4C3C" w:rsidRPr="004A703B" w:rsidRDefault="00AE4C3C" w:rsidP="00AE4C3C">
      <w:pPr>
        <w:autoSpaceDE w:val="0"/>
        <w:autoSpaceDN w:val="0"/>
        <w:adjustRightInd w:val="0"/>
        <w:jc w:val="left"/>
        <w:rPr>
          <w:rFonts w:eastAsiaTheme="minorHAnsi"/>
          <w:i/>
          <w:iCs/>
          <w:sz w:val="20"/>
          <w:szCs w:val="20"/>
          <w:lang w:eastAsia="en-US"/>
        </w:rPr>
      </w:pPr>
      <w:r w:rsidRPr="004A703B">
        <w:rPr>
          <w:rFonts w:eastAsia="Times New Roman,Italic"/>
          <w:i/>
          <w:iCs/>
          <w:sz w:val="20"/>
          <w:szCs w:val="20"/>
          <w:lang w:eastAsia="en-US"/>
        </w:rPr>
        <w:t xml:space="preserve">Символ «≤» </w:t>
      </w:r>
      <w:r w:rsidRPr="004A703B">
        <w:rPr>
          <w:rFonts w:eastAsiaTheme="minorHAnsi"/>
          <w:i/>
          <w:iCs/>
          <w:sz w:val="20"/>
          <w:szCs w:val="20"/>
          <w:lang w:eastAsia="en-US"/>
        </w:rPr>
        <w:t xml:space="preserve">- </w:t>
      </w:r>
      <w:r w:rsidRPr="004A703B">
        <w:rPr>
          <w:rFonts w:eastAsiaTheme="minorHAnsi"/>
          <w:sz w:val="20"/>
          <w:szCs w:val="20"/>
          <w:lang w:eastAsia="en-US"/>
        </w:rPr>
        <w:t>означает что, участнику следует предоставить в заявке конкретный показатель, менее указанного значения или равный ему</w:t>
      </w:r>
      <w:r w:rsidRPr="004A703B">
        <w:rPr>
          <w:rFonts w:eastAsiaTheme="minorHAnsi"/>
          <w:i/>
          <w:iCs/>
          <w:sz w:val="20"/>
          <w:szCs w:val="20"/>
          <w:lang w:eastAsia="en-US"/>
        </w:rPr>
        <w:t>;</w:t>
      </w:r>
    </w:p>
    <w:p w:rsidR="00AE4C3C" w:rsidRPr="004A703B" w:rsidRDefault="00AE4C3C" w:rsidP="00AE4C3C">
      <w:pPr>
        <w:autoSpaceDE w:val="0"/>
        <w:autoSpaceDN w:val="0"/>
        <w:adjustRightInd w:val="0"/>
        <w:jc w:val="left"/>
        <w:rPr>
          <w:rFonts w:eastAsiaTheme="minorHAnsi"/>
          <w:sz w:val="20"/>
          <w:szCs w:val="20"/>
          <w:lang w:eastAsia="en-US"/>
        </w:rPr>
      </w:pPr>
      <w:r w:rsidRPr="004A703B">
        <w:rPr>
          <w:rFonts w:eastAsiaTheme="minorHAnsi"/>
          <w:sz w:val="20"/>
          <w:szCs w:val="20"/>
          <w:lang w:eastAsia="en-US"/>
        </w:rPr>
        <w:t xml:space="preserve">Слова «Не выше» - означает что, участнику следует предоставить в заявке конкретный показатель, не </w:t>
      </w:r>
      <w:proofErr w:type="gramStart"/>
      <w:r w:rsidRPr="004A703B">
        <w:rPr>
          <w:rFonts w:eastAsiaTheme="minorHAnsi"/>
          <w:sz w:val="20"/>
          <w:szCs w:val="20"/>
          <w:lang w:eastAsia="en-US"/>
        </w:rPr>
        <w:t>более указанного</w:t>
      </w:r>
      <w:proofErr w:type="gramEnd"/>
      <w:r w:rsidRPr="004A703B">
        <w:rPr>
          <w:rFonts w:eastAsiaTheme="minorHAnsi"/>
          <w:sz w:val="20"/>
          <w:szCs w:val="20"/>
          <w:lang w:eastAsia="en-US"/>
        </w:rPr>
        <w:t xml:space="preserve"> значения;</w:t>
      </w:r>
    </w:p>
    <w:p w:rsidR="00AE4C3C" w:rsidRPr="004A703B" w:rsidRDefault="00AE4C3C" w:rsidP="00AE4C3C">
      <w:pPr>
        <w:autoSpaceDE w:val="0"/>
        <w:autoSpaceDN w:val="0"/>
        <w:adjustRightInd w:val="0"/>
        <w:jc w:val="left"/>
        <w:rPr>
          <w:rFonts w:eastAsiaTheme="minorHAnsi"/>
          <w:sz w:val="20"/>
          <w:szCs w:val="20"/>
          <w:lang w:eastAsia="en-US"/>
        </w:rPr>
      </w:pPr>
      <w:r w:rsidRPr="004A703B">
        <w:rPr>
          <w:rFonts w:eastAsiaTheme="minorHAnsi"/>
          <w:sz w:val="20"/>
          <w:szCs w:val="20"/>
          <w:lang w:eastAsia="en-US"/>
        </w:rPr>
        <w:t xml:space="preserve">Слова «Не ниже» - означает что, участнику следует предоставить в заявке конкретный показатель, не </w:t>
      </w:r>
      <w:proofErr w:type="gramStart"/>
      <w:r w:rsidRPr="004A703B">
        <w:rPr>
          <w:rFonts w:eastAsiaTheme="minorHAnsi"/>
          <w:sz w:val="20"/>
          <w:szCs w:val="20"/>
          <w:lang w:eastAsia="en-US"/>
        </w:rPr>
        <w:t>менее указанного</w:t>
      </w:r>
      <w:proofErr w:type="gramEnd"/>
      <w:r w:rsidRPr="004A703B">
        <w:rPr>
          <w:rFonts w:eastAsiaTheme="minorHAnsi"/>
          <w:sz w:val="20"/>
          <w:szCs w:val="20"/>
          <w:lang w:eastAsia="en-US"/>
        </w:rPr>
        <w:t xml:space="preserve"> значения;</w:t>
      </w:r>
    </w:p>
    <w:p w:rsidR="00AE4C3C" w:rsidRPr="004A703B" w:rsidRDefault="00AE4C3C" w:rsidP="00AE4C3C">
      <w:pPr>
        <w:autoSpaceDE w:val="0"/>
        <w:autoSpaceDN w:val="0"/>
        <w:adjustRightInd w:val="0"/>
        <w:jc w:val="left"/>
        <w:rPr>
          <w:rFonts w:eastAsiaTheme="minorHAnsi"/>
          <w:sz w:val="20"/>
          <w:szCs w:val="20"/>
          <w:lang w:eastAsia="en-US"/>
        </w:rPr>
      </w:pPr>
      <w:r w:rsidRPr="004A703B">
        <w:rPr>
          <w:rFonts w:eastAsiaTheme="minorHAnsi"/>
          <w:sz w:val="20"/>
          <w:szCs w:val="20"/>
          <w:lang w:eastAsia="en-US"/>
        </w:rPr>
        <w:t>При этом</w:t>
      </w:r>
      <w:proofErr w:type="gramStart"/>
      <w:r w:rsidRPr="004A703B">
        <w:rPr>
          <w:rFonts w:eastAsiaTheme="minorHAnsi"/>
          <w:sz w:val="20"/>
          <w:szCs w:val="20"/>
          <w:lang w:eastAsia="en-US"/>
        </w:rPr>
        <w:t>,</w:t>
      </w:r>
      <w:proofErr w:type="gramEnd"/>
      <w:r w:rsidRPr="004A703B">
        <w:rPr>
          <w:rFonts w:eastAsiaTheme="minorHAnsi"/>
          <w:sz w:val="20"/>
          <w:szCs w:val="20"/>
          <w:lang w:eastAsia="en-US"/>
        </w:rPr>
        <w:t xml:space="preserve"> символы «±», «&lt;», «&gt;», «≥», «≤» устанавливаются в требуемом значении Сведений о товарах слева от числового значения показателя.</w:t>
      </w:r>
    </w:p>
    <w:p w:rsidR="00AE4C3C" w:rsidRPr="004A703B" w:rsidRDefault="00AE4C3C" w:rsidP="00AE4C3C">
      <w:pPr>
        <w:autoSpaceDE w:val="0"/>
        <w:autoSpaceDN w:val="0"/>
        <w:adjustRightInd w:val="0"/>
        <w:jc w:val="left"/>
        <w:rPr>
          <w:rFonts w:eastAsiaTheme="minorHAnsi"/>
          <w:sz w:val="20"/>
          <w:szCs w:val="20"/>
          <w:lang w:eastAsia="en-US"/>
        </w:rPr>
      </w:pPr>
      <w:r w:rsidRPr="004A703B">
        <w:rPr>
          <w:rFonts w:eastAsiaTheme="minorHAnsi"/>
          <w:sz w:val="20"/>
          <w:szCs w:val="20"/>
          <w:lang w:eastAsia="en-US"/>
        </w:rPr>
        <w:t xml:space="preserve">В </w:t>
      </w:r>
      <w:proofErr w:type="gramStart"/>
      <w:r w:rsidRPr="004A703B">
        <w:rPr>
          <w:rFonts w:eastAsiaTheme="minorHAnsi"/>
          <w:sz w:val="20"/>
          <w:szCs w:val="20"/>
          <w:lang w:eastAsia="en-US"/>
        </w:rPr>
        <w:t>случае</w:t>
      </w:r>
      <w:proofErr w:type="gramEnd"/>
      <w:r w:rsidRPr="004A703B">
        <w:rPr>
          <w:rFonts w:eastAsiaTheme="minorHAnsi"/>
          <w:sz w:val="20"/>
          <w:szCs w:val="20"/>
          <w:lang w:eastAsia="en-US"/>
        </w:rPr>
        <w:t xml:space="preserve"> указания требуемого значения с использованием символа «[ ]» вне зависимости от применения иных символов (знаков, союзов, слов), установленных настоящей</w:t>
      </w:r>
    </w:p>
    <w:p w:rsidR="00AE4C3C" w:rsidRPr="004A703B" w:rsidRDefault="00AE4C3C" w:rsidP="00AE4C3C">
      <w:pPr>
        <w:autoSpaceDE w:val="0"/>
        <w:autoSpaceDN w:val="0"/>
        <w:adjustRightInd w:val="0"/>
        <w:jc w:val="left"/>
        <w:rPr>
          <w:rFonts w:eastAsiaTheme="minorHAnsi"/>
          <w:sz w:val="20"/>
          <w:szCs w:val="20"/>
          <w:lang w:eastAsia="en-US"/>
        </w:rPr>
      </w:pPr>
      <w:r w:rsidRPr="004A703B">
        <w:rPr>
          <w:rFonts w:eastAsiaTheme="minorHAnsi"/>
          <w:sz w:val="20"/>
          <w:szCs w:val="20"/>
          <w:lang w:eastAsia="en-US"/>
        </w:rPr>
        <w:t>инструкцией, участнику закупки необходимо представить данный показатель как значение показателя, который не может изменяться.</w:t>
      </w:r>
    </w:p>
    <w:p w:rsidR="00AE4C3C" w:rsidRPr="004A703B" w:rsidRDefault="00AE4C3C" w:rsidP="00AE4C3C">
      <w:pPr>
        <w:autoSpaceDE w:val="0"/>
        <w:autoSpaceDN w:val="0"/>
        <w:adjustRightInd w:val="0"/>
        <w:jc w:val="left"/>
        <w:rPr>
          <w:rFonts w:eastAsiaTheme="minorHAnsi"/>
          <w:sz w:val="20"/>
          <w:szCs w:val="20"/>
          <w:lang w:eastAsia="en-US"/>
        </w:rPr>
      </w:pPr>
      <w:r w:rsidRPr="004A703B">
        <w:rPr>
          <w:rFonts w:eastAsiaTheme="minorHAnsi"/>
          <w:sz w:val="20"/>
          <w:szCs w:val="20"/>
          <w:lang w:eastAsia="en-US"/>
        </w:rPr>
        <w:t xml:space="preserve">В </w:t>
      </w:r>
      <w:proofErr w:type="gramStart"/>
      <w:r w:rsidRPr="004A703B">
        <w:rPr>
          <w:rFonts w:eastAsiaTheme="minorHAnsi"/>
          <w:sz w:val="20"/>
          <w:szCs w:val="20"/>
          <w:lang w:eastAsia="en-US"/>
        </w:rPr>
        <w:t>случае</w:t>
      </w:r>
      <w:proofErr w:type="gramEnd"/>
      <w:r w:rsidRPr="004A703B">
        <w:rPr>
          <w:rFonts w:eastAsiaTheme="minorHAnsi"/>
          <w:sz w:val="20"/>
          <w:szCs w:val="20"/>
          <w:lang w:eastAsia="en-US"/>
        </w:rPr>
        <w:t>, если значения или диапазоны значений параметра указаны с использованием символа «запятая», союза «и», - участнику закупки необходимо предоставить все значения</w:t>
      </w:r>
    </w:p>
    <w:p w:rsidR="00AE4C3C" w:rsidRPr="004A703B" w:rsidRDefault="00AE4C3C" w:rsidP="00AE4C3C">
      <w:pPr>
        <w:autoSpaceDE w:val="0"/>
        <w:autoSpaceDN w:val="0"/>
        <w:adjustRightInd w:val="0"/>
        <w:jc w:val="left"/>
        <w:rPr>
          <w:rFonts w:eastAsiaTheme="minorHAnsi"/>
          <w:sz w:val="20"/>
          <w:szCs w:val="20"/>
          <w:lang w:eastAsia="en-US"/>
        </w:rPr>
      </w:pPr>
      <w:r w:rsidRPr="004A703B">
        <w:rPr>
          <w:rFonts w:eastAsiaTheme="minorHAnsi"/>
          <w:sz w:val="20"/>
          <w:szCs w:val="20"/>
          <w:lang w:eastAsia="en-US"/>
        </w:rPr>
        <w:t>показателя или все диапазоны значений, указанных через данные символ, союз.</w:t>
      </w:r>
    </w:p>
    <w:p w:rsidR="00AE4C3C" w:rsidRPr="004A703B" w:rsidRDefault="00AE4C3C" w:rsidP="00AE4C3C">
      <w:pPr>
        <w:autoSpaceDE w:val="0"/>
        <w:autoSpaceDN w:val="0"/>
        <w:adjustRightInd w:val="0"/>
        <w:jc w:val="left"/>
        <w:rPr>
          <w:rFonts w:eastAsiaTheme="minorHAnsi"/>
          <w:sz w:val="20"/>
          <w:szCs w:val="20"/>
          <w:lang w:eastAsia="en-US"/>
        </w:rPr>
      </w:pPr>
      <w:r w:rsidRPr="004A703B">
        <w:rPr>
          <w:rFonts w:eastAsiaTheme="minorHAnsi"/>
          <w:sz w:val="20"/>
          <w:szCs w:val="20"/>
          <w:lang w:eastAsia="en-US"/>
        </w:rPr>
        <w:t xml:space="preserve">В </w:t>
      </w:r>
      <w:proofErr w:type="gramStart"/>
      <w:r w:rsidRPr="004A703B">
        <w:rPr>
          <w:rFonts w:eastAsiaTheme="minorHAnsi"/>
          <w:sz w:val="20"/>
          <w:szCs w:val="20"/>
          <w:lang w:eastAsia="en-US"/>
        </w:rPr>
        <w:t>случае</w:t>
      </w:r>
      <w:proofErr w:type="gramEnd"/>
      <w:r w:rsidRPr="004A703B">
        <w:rPr>
          <w:rFonts w:eastAsiaTheme="minorHAnsi"/>
          <w:sz w:val="20"/>
          <w:szCs w:val="20"/>
          <w:lang w:eastAsia="en-US"/>
        </w:rPr>
        <w:t>, если значения или диапазоны значений параметра указаны с использованием символа «точка с запятой», союза «или», - участнику закупки необходимо предоставить одно</w:t>
      </w:r>
    </w:p>
    <w:p w:rsidR="00AE4C3C" w:rsidRPr="004A703B" w:rsidRDefault="00AE4C3C" w:rsidP="00AE4C3C">
      <w:pPr>
        <w:autoSpaceDE w:val="0"/>
        <w:autoSpaceDN w:val="0"/>
        <w:adjustRightInd w:val="0"/>
        <w:jc w:val="left"/>
        <w:rPr>
          <w:rFonts w:eastAsiaTheme="minorHAnsi"/>
          <w:sz w:val="20"/>
          <w:szCs w:val="20"/>
          <w:lang w:eastAsia="en-US"/>
        </w:rPr>
      </w:pPr>
      <w:r w:rsidRPr="004A703B">
        <w:rPr>
          <w:rFonts w:eastAsiaTheme="minorHAnsi"/>
          <w:sz w:val="20"/>
          <w:szCs w:val="20"/>
          <w:lang w:eastAsia="en-US"/>
        </w:rPr>
        <w:t>из указанных значений или диапазонов значений, указанных через данный символ.</w:t>
      </w:r>
    </w:p>
    <w:p w:rsidR="00AE4C3C" w:rsidRPr="004A703B" w:rsidRDefault="00AE4C3C" w:rsidP="00AE4C3C">
      <w:pPr>
        <w:autoSpaceDE w:val="0"/>
        <w:autoSpaceDN w:val="0"/>
        <w:adjustRightInd w:val="0"/>
        <w:jc w:val="left"/>
        <w:rPr>
          <w:rFonts w:eastAsiaTheme="minorHAnsi"/>
          <w:sz w:val="20"/>
          <w:szCs w:val="20"/>
          <w:lang w:eastAsia="en-US"/>
        </w:rPr>
      </w:pPr>
      <w:r w:rsidRPr="004A703B">
        <w:rPr>
          <w:rFonts w:eastAsiaTheme="minorHAnsi"/>
          <w:sz w:val="20"/>
          <w:szCs w:val="20"/>
          <w:lang w:eastAsia="en-US"/>
        </w:rPr>
        <w:t xml:space="preserve">В </w:t>
      </w:r>
      <w:proofErr w:type="gramStart"/>
      <w:r w:rsidRPr="004A703B">
        <w:rPr>
          <w:rFonts w:eastAsiaTheme="minorHAnsi"/>
          <w:sz w:val="20"/>
          <w:szCs w:val="20"/>
          <w:lang w:eastAsia="en-US"/>
        </w:rPr>
        <w:t>случае</w:t>
      </w:r>
      <w:proofErr w:type="gramEnd"/>
      <w:r w:rsidRPr="004A703B">
        <w:rPr>
          <w:rFonts w:eastAsiaTheme="minorHAnsi"/>
          <w:sz w:val="20"/>
          <w:szCs w:val="20"/>
          <w:lang w:eastAsia="en-US"/>
        </w:rPr>
        <w:t>, если значения или диапазоны значений параметра указаны одновременно с использованием символов «точка с запятой», «запятая», - участнику закупки необходимо</w:t>
      </w:r>
    </w:p>
    <w:p w:rsidR="00AE4C3C" w:rsidRPr="004A703B" w:rsidRDefault="00AE4C3C" w:rsidP="00AE4C3C">
      <w:pPr>
        <w:autoSpaceDE w:val="0"/>
        <w:autoSpaceDN w:val="0"/>
        <w:adjustRightInd w:val="0"/>
        <w:jc w:val="left"/>
        <w:rPr>
          <w:rFonts w:eastAsiaTheme="minorHAnsi"/>
          <w:sz w:val="20"/>
          <w:szCs w:val="20"/>
          <w:lang w:eastAsia="en-US"/>
        </w:rPr>
      </w:pPr>
      <w:r w:rsidRPr="004A703B">
        <w:rPr>
          <w:rFonts w:eastAsiaTheme="minorHAnsi"/>
          <w:sz w:val="20"/>
          <w:szCs w:val="20"/>
          <w:lang w:eastAsia="en-US"/>
        </w:rPr>
        <w:t>представить в заявке значения или диапазоны значений, разделенных символом «точка с запятой».</w:t>
      </w:r>
    </w:p>
    <w:p w:rsidR="00AE4C3C" w:rsidRPr="004A703B" w:rsidRDefault="00AE4C3C" w:rsidP="00AE4C3C">
      <w:pPr>
        <w:autoSpaceDE w:val="0"/>
        <w:autoSpaceDN w:val="0"/>
        <w:adjustRightInd w:val="0"/>
        <w:jc w:val="left"/>
        <w:rPr>
          <w:rFonts w:eastAsiaTheme="minorHAnsi"/>
          <w:sz w:val="20"/>
          <w:szCs w:val="20"/>
          <w:lang w:eastAsia="en-US"/>
        </w:rPr>
      </w:pPr>
      <w:r w:rsidRPr="004A703B">
        <w:rPr>
          <w:rFonts w:eastAsiaTheme="minorHAnsi"/>
          <w:sz w:val="20"/>
          <w:szCs w:val="20"/>
          <w:lang w:eastAsia="en-US"/>
        </w:rPr>
        <w:t>В случае если требуемое значение параметра товара сопровождается словами: «от» и «до», «от» или «до», то участнику закупки необходимо предоставить конкретны</w:t>
      </w:r>
      <w:proofErr w:type="gramStart"/>
      <w:r w:rsidRPr="004A703B">
        <w:rPr>
          <w:rFonts w:eastAsiaTheme="minorHAnsi"/>
          <w:sz w:val="20"/>
          <w:szCs w:val="20"/>
          <w:lang w:eastAsia="en-US"/>
        </w:rPr>
        <w:t>й(</w:t>
      </w:r>
      <w:proofErr w:type="gramEnd"/>
      <w:r w:rsidRPr="004A703B">
        <w:rPr>
          <w:rFonts w:eastAsiaTheme="minorHAnsi"/>
          <w:sz w:val="20"/>
          <w:szCs w:val="20"/>
          <w:lang w:eastAsia="en-US"/>
        </w:rPr>
        <w:t>-</w:t>
      </w:r>
      <w:proofErr w:type="spellStart"/>
      <w:r w:rsidRPr="004A703B">
        <w:rPr>
          <w:rFonts w:eastAsiaTheme="minorHAnsi"/>
          <w:sz w:val="20"/>
          <w:szCs w:val="20"/>
          <w:lang w:eastAsia="en-US"/>
        </w:rPr>
        <w:t>ые</w:t>
      </w:r>
      <w:proofErr w:type="spellEnd"/>
      <w:r w:rsidRPr="004A703B">
        <w:rPr>
          <w:rFonts w:eastAsiaTheme="minorHAnsi"/>
          <w:sz w:val="20"/>
          <w:szCs w:val="20"/>
          <w:lang w:eastAsia="en-US"/>
        </w:rPr>
        <w:t>)</w:t>
      </w:r>
    </w:p>
    <w:p w:rsidR="00AE4C3C" w:rsidRPr="004A703B" w:rsidRDefault="00AE4C3C" w:rsidP="00AE4C3C">
      <w:pPr>
        <w:autoSpaceDE w:val="0"/>
        <w:autoSpaceDN w:val="0"/>
        <w:adjustRightInd w:val="0"/>
        <w:jc w:val="left"/>
        <w:rPr>
          <w:rFonts w:eastAsiaTheme="minorHAnsi"/>
          <w:sz w:val="20"/>
          <w:szCs w:val="20"/>
          <w:lang w:eastAsia="en-US"/>
        </w:rPr>
      </w:pPr>
      <w:r w:rsidRPr="004A703B">
        <w:rPr>
          <w:rFonts w:eastAsiaTheme="minorHAnsi"/>
          <w:sz w:val="20"/>
          <w:szCs w:val="20"/>
          <w:lang w:eastAsia="en-US"/>
        </w:rPr>
        <w:t>показатель</w:t>
      </w:r>
      <w:proofErr w:type="gramStart"/>
      <w:r w:rsidRPr="004A703B">
        <w:rPr>
          <w:rFonts w:eastAsiaTheme="minorHAnsi"/>
          <w:sz w:val="20"/>
          <w:szCs w:val="20"/>
          <w:lang w:eastAsia="en-US"/>
        </w:rPr>
        <w:t xml:space="preserve"> (-</w:t>
      </w:r>
      <w:proofErr w:type="gramEnd"/>
      <w:r w:rsidRPr="004A703B">
        <w:rPr>
          <w:rFonts w:eastAsiaTheme="minorHAnsi"/>
          <w:sz w:val="20"/>
          <w:szCs w:val="20"/>
          <w:lang w:eastAsia="en-US"/>
        </w:rPr>
        <w:t>и) из данного диапазона не включая крайние значения.</w:t>
      </w:r>
    </w:p>
    <w:p w:rsidR="00AE4C3C" w:rsidRPr="004A703B" w:rsidRDefault="00AE4C3C" w:rsidP="00AE4C3C">
      <w:pPr>
        <w:autoSpaceDE w:val="0"/>
        <w:autoSpaceDN w:val="0"/>
        <w:adjustRightInd w:val="0"/>
        <w:jc w:val="left"/>
        <w:rPr>
          <w:rFonts w:eastAsiaTheme="minorHAnsi"/>
          <w:sz w:val="20"/>
          <w:szCs w:val="20"/>
          <w:lang w:eastAsia="en-US"/>
        </w:rPr>
      </w:pPr>
      <w:r w:rsidRPr="004A703B">
        <w:rPr>
          <w:rFonts w:eastAsiaTheme="minorHAnsi"/>
          <w:sz w:val="20"/>
          <w:szCs w:val="20"/>
          <w:lang w:eastAsia="en-US"/>
        </w:rPr>
        <w:t>Символы «многоточие», «тире» установленные между значениями, следует читать как необходимость указания диапазона значений, не включая крайние значения.</w:t>
      </w:r>
    </w:p>
    <w:p w:rsidR="00AE4C3C" w:rsidRPr="004A703B" w:rsidRDefault="00AE4C3C" w:rsidP="00AE4C3C">
      <w:pPr>
        <w:autoSpaceDE w:val="0"/>
        <w:autoSpaceDN w:val="0"/>
        <w:adjustRightInd w:val="0"/>
        <w:jc w:val="left"/>
        <w:rPr>
          <w:rFonts w:eastAsiaTheme="minorHAnsi"/>
          <w:sz w:val="20"/>
          <w:szCs w:val="20"/>
          <w:lang w:eastAsia="en-US"/>
        </w:rPr>
      </w:pPr>
      <w:r w:rsidRPr="004A703B">
        <w:rPr>
          <w:rFonts w:eastAsiaTheme="minorHAnsi"/>
          <w:sz w:val="20"/>
          <w:szCs w:val="20"/>
          <w:lang w:eastAsia="en-US"/>
        </w:rPr>
        <w:t xml:space="preserve">В </w:t>
      </w:r>
      <w:proofErr w:type="gramStart"/>
      <w:r w:rsidRPr="004A703B">
        <w:rPr>
          <w:rFonts w:eastAsiaTheme="minorHAnsi"/>
          <w:sz w:val="20"/>
          <w:szCs w:val="20"/>
          <w:lang w:eastAsia="en-US"/>
        </w:rPr>
        <w:t>случае</w:t>
      </w:r>
      <w:proofErr w:type="gramEnd"/>
      <w:r w:rsidRPr="004A703B">
        <w:rPr>
          <w:rFonts w:eastAsiaTheme="minorHAnsi"/>
          <w:sz w:val="20"/>
          <w:szCs w:val="20"/>
          <w:lang w:eastAsia="en-US"/>
        </w:rPr>
        <w:t>, если требуемое значение параметра сопровождается знаком * (звездочка), в том числе значение, включенное в диапазон значений, то участник вправе указать крайнее</w:t>
      </w:r>
    </w:p>
    <w:p w:rsidR="00AE4C3C" w:rsidRPr="004A703B" w:rsidRDefault="00AE4C3C" w:rsidP="00AE4C3C">
      <w:pPr>
        <w:autoSpaceDE w:val="0"/>
        <w:autoSpaceDN w:val="0"/>
        <w:adjustRightInd w:val="0"/>
        <w:jc w:val="left"/>
        <w:rPr>
          <w:rFonts w:eastAsiaTheme="minorHAnsi"/>
          <w:sz w:val="20"/>
          <w:szCs w:val="20"/>
          <w:lang w:eastAsia="en-US"/>
        </w:rPr>
      </w:pPr>
      <w:r w:rsidRPr="004A703B">
        <w:rPr>
          <w:rFonts w:eastAsiaTheme="minorHAnsi"/>
          <w:sz w:val="20"/>
          <w:szCs w:val="20"/>
          <w:lang w:eastAsia="en-US"/>
        </w:rPr>
        <w:t>значение требуемого параметра.</w:t>
      </w:r>
    </w:p>
    <w:p w:rsidR="00AE4C3C" w:rsidRPr="004A703B" w:rsidRDefault="00AE4C3C" w:rsidP="00AE4C3C">
      <w:pPr>
        <w:autoSpaceDE w:val="0"/>
        <w:autoSpaceDN w:val="0"/>
        <w:adjustRightInd w:val="0"/>
        <w:jc w:val="left"/>
        <w:rPr>
          <w:rFonts w:eastAsiaTheme="minorHAnsi"/>
          <w:sz w:val="20"/>
          <w:szCs w:val="20"/>
          <w:lang w:eastAsia="en-US"/>
        </w:rPr>
      </w:pPr>
      <w:r w:rsidRPr="004A703B">
        <w:rPr>
          <w:rFonts w:eastAsiaTheme="minorHAnsi"/>
          <w:sz w:val="20"/>
          <w:szCs w:val="20"/>
          <w:lang w:eastAsia="en-US"/>
        </w:rPr>
        <w:t>При этом</w:t>
      </w:r>
      <w:proofErr w:type="gramStart"/>
      <w:r w:rsidRPr="004A703B">
        <w:rPr>
          <w:rFonts w:eastAsiaTheme="minorHAnsi"/>
          <w:sz w:val="20"/>
          <w:szCs w:val="20"/>
          <w:lang w:eastAsia="en-US"/>
        </w:rPr>
        <w:t>,</w:t>
      </w:r>
      <w:proofErr w:type="gramEnd"/>
      <w:r w:rsidRPr="004A703B">
        <w:rPr>
          <w:rFonts w:eastAsiaTheme="minorHAnsi"/>
          <w:sz w:val="20"/>
          <w:szCs w:val="20"/>
          <w:lang w:eastAsia="en-US"/>
        </w:rPr>
        <w:t xml:space="preserve"> не допускается указание крайнего значения параметра, не сопровождающегося знаком * (звездочка).</w:t>
      </w:r>
    </w:p>
    <w:p w:rsidR="00AE4C3C" w:rsidRPr="004A703B" w:rsidRDefault="00AE4C3C" w:rsidP="00AE4C3C">
      <w:pPr>
        <w:autoSpaceDE w:val="0"/>
        <w:autoSpaceDN w:val="0"/>
        <w:adjustRightInd w:val="0"/>
        <w:jc w:val="left"/>
        <w:rPr>
          <w:rFonts w:eastAsiaTheme="minorHAnsi"/>
          <w:sz w:val="20"/>
          <w:szCs w:val="20"/>
          <w:lang w:eastAsia="en-US"/>
        </w:rPr>
      </w:pPr>
      <w:r w:rsidRPr="004A703B">
        <w:rPr>
          <w:rFonts w:eastAsiaTheme="minorHAnsi"/>
          <w:sz w:val="20"/>
          <w:szCs w:val="20"/>
          <w:lang w:eastAsia="en-US"/>
        </w:rPr>
        <w:t xml:space="preserve">В случае необходимости указания габаритных размеров требуемого товара, в Сведениях о товаре заказчиком указываются соответствующие значения требуемого параметра </w:t>
      </w:r>
      <w:proofErr w:type="gramStart"/>
      <w:r w:rsidRPr="004A703B">
        <w:rPr>
          <w:rFonts w:eastAsiaTheme="minorHAnsi"/>
          <w:sz w:val="20"/>
          <w:szCs w:val="20"/>
          <w:lang w:eastAsia="en-US"/>
        </w:rPr>
        <w:t>в</w:t>
      </w:r>
      <w:proofErr w:type="gramEnd"/>
    </w:p>
    <w:p w:rsidR="00AE4C3C" w:rsidRPr="004A703B" w:rsidRDefault="00AE4C3C" w:rsidP="00AE4C3C">
      <w:pPr>
        <w:autoSpaceDE w:val="0"/>
        <w:autoSpaceDN w:val="0"/>
        <w:adjustRightInd w:val="0"/>
        <w:jc w:val="left"/>
        <w:rPr>
          <w:rFonts w:eastAsiaTheme="minorHAnsi"/>
          <w:sz w:val="20"/>
          <w:szCs w:val="20"/>
          <w:lang w:eastAsia="en-US"/>
        </w:rPr>
      </w:pPr>
      <w:r w:rsidRPr="004A703B">
        <w:rPr>
          <w:rFonts w:eastAsiaTheme="minorHAnsi"/>
          <w:sz w:val="20"/>
          <w:szCs w:val="20"/>
          <w:lang w:eastAsia="en-US"/>
        </w:rPr>
        <w:t xml:space="preserve">отдельных </w:t>
      </w:r>
      <w:proofErr w:type="gramStart"/>
      <w:r w:rsidRPr="004A703B">
        <w:rPr>
          <w:rFonts w:eastAsiaTheme="minorHAnsi"/>
          <w:sz w:val="20"/>
          <w:szCs w:val="20"/>
          <w:lang w:eastAsia="en-US"/>
        </w:rPr>
        <w:t>ячейках</w:t>
      </w:r>
      <w:proofErr w:type="gramEnd"/>
      <w:r w:rsidRPr="004A703B">
        <w:rPr>
          <w:rFonts w:eastAsiaTheme="minorHAnsi"/>
          <w:sz w:val="20"/>
          <w:szCs w:val="20"/>
          <w:lang w:eastAsia="en-US"/>
        </w:rPr>
        <w:t xml:space="preserve"> формы, сопровождающиеся словами: длина, высота, ширина, глубина и т.д.</w:t>
      </w:r>
    </w:p>
    <w:p w:rsidR="00AE4C3C" w:rsidRPr="004A703B" w:rsidRDefault="00AE4C3C" w:rsidP="00AE4C3C">
      <w:pPr>
        <w:autoSpaceDE w:val="0"/>
        <w:autoSpaceDN w:val="0"/>
        <w:adjustRightInd w:val="0"/>
        <w:jc w:val="left"/>
        <w:rPr>
          <w:rFonts w:eastAsiaTheme="minorHAnsi"/>
          <w:sz w:val="20"/>
          <w:szCs w:val="20"/>
          <w:lang w:eastAsia="en-US"/>
        </w:rPr>
      </w:pPr>
      <w:r w:rsidRPr="004A703B">
        <w:rPr>
          <w:rFonts w:eastAsiaTheme="minorHAnsi"/>
          <w:sz w:val="20"/>
          <w:szCs w:val="20"/>
          <w:lang w:eastAsia="en-US"/>
        </w:rPr>
        <w:t>Ответственность за достоверность сведений о конкретных показателях используемого товара, товарном знаке (его словесном обозначении), знаке обслуживания, фирменном</w:t>
      </w:r>
    </w:p>
    <w:p w:rsidR="00AE4C3C" w:rsidRPr="004A703B" w:rsidRDefault="00AE4C3C" w:rsidP="00AE4C3C">
      <w:pPr>
        <w:autoSpaceDE w:val="0"/>
        <w:autoSpaceDN w:val="0"/>
        <w:adjustRightInd w:val="0"/>
        <w:jc w:val="left"/>
        <w:rPr>
          <w:rFonts w:eastAsiaTheme="minorHAnsi"/>
          <w:sz w:val="20"/>
          <w:szCs w:val="20"/>
          <w:lang w:eastAsia="en-US"/>
        </w:rPr>
      </w:pPr>
      <w:r w:rsidRPr="004A703B">
        <w:rPr>
          <w:rFonts w:eastAsiaTheme="minorHAnsi"/>
          <w:sz w:val="20"/>
          <w:szCs w:val="20"/>
          <w:lang w:eastAsia="en-US"/>
        </w:rPr>
        <w:t xml:space="preserve">наименовании, патентах, полезных моделях, промышленных образцах, наименовании места происхождения товара, указанного в первой части заявки на участие в аукционе </w:t>
      </w:r>
      <w:proofErr w:type="gramStart"/>
      <w:r w:rsidRPr="004A703B">
        <w:rPr>
          <w:rFonts w:eastAsiaTheme="minorHAnsi"/>
          <w:sz w:val="20"/>
          <w:szCs w:val="20"/>
          <w:lang w:eastAsia="en-US"/>
        </w:rPr>
        <w:t>в</w:t>
      </w:r>
      <w:proofErr w:type="gramEnd"/>
      <w:r w:rsidRPr="004A703B">
        <w:rPr>
          <w:rFonts w:eastAsiaTheme="minorHAnsi"/>
          <w:sz w:val="20"/>
          <w:szCs w:val="20"/>
          <w:lang w:eastAsia="en-US"/>
        </w:rPr>
        <w:t xml:space="preserve"> электронной</w:t>
      </w:r>
    </w:p>
    <w:p w:rsidR="00AE4C3C" w:rsidRPr="004A703B" w:rsidRDefault="00AE4C3C" w:rsidP="00AE4C3C">
      <w:pPr>
        <w:autoSpaceDE w:val="0"/>
        <w:autoSpaceDN w:val="0"/>
        <w:adjustRightInd w:val="0"/>
        <w:jc w:val="left"/>
        <w:rPr>
          <w:rFonts w:eastAsiaTheme="minorHAnsi"/>
          <w:sz w:val="20"/>
          <w:szCs w:val="20"/>
          <w:lang w:eastAsia="en-US"/>
        </w:rPr>
      </w:pPr>
      <w:r w:rsidRPr="004A703B">
        <w:rPr>
          <w:rFonts w:eastAsiaTheme="minorHAnsi"/>
          <w:sz w:val="20"/>
          <w:szCs w:val="20"/>
          <w:lang w:eastAsia="en-US"/>
        </w:rPr>
        <w:t>форме, несет участник закупки.</w:t>
      </w:r>
    </w:p>
    <w:p w:rsidR="00AE4C3C" w:rsidRPr="004A703B" w:rsidRDefault="00AE4C3C" w:rsidP="00AE4C3C">
      <w:pPr>
        <w:autoSpaceDE w:val="0"/>
        <w:autoSpaceDN w:val="0"/>
        <w:adjustRightInd w:val="0"/>
        <w:jc w:val="left"/>
        <w:rPr>
          <w:rFonts w:eastAsiaTheme="minorHAnsi"/>
          <w:sz w:val="20"/>
          <w:szCs w:val="20"/>
          <w:lang w:eastAsia="en-US"/>
        </w:rPr>
      </w:pPr>
      <w:r w:rsidRPr="004A703B">
        <w:rPr>
          <w:rFonts w:eastAsiaTheme="minorHAnsi"/>
          <w:sz w:val="20"/>
          <w:szCs w:val="20"/>
          <w:lang w:eastAsia="en-US"/>
        </w:rPr>
        <w:t xml:space="preserve">При указании в документации о закупке товарных знаков товаров считать описание объекта с применением слов «или эквивалент», за исключением указания </w:t>
      </w:r>
      <w:proofErr w:type="gramStart"/>
      <w:r w:rsidRPr="004A703B">
        <w:rPr>
          <w:rFonts w:eastAsiaTheme="minorHAnsi"/>
          <w:sz w:val="20"/>
          <w:szCs w:val="20"/>
          <w:lang w:eastAsia="en-US"/>
        </w:rPr>
        <w:t>в</w:t>
      </w:r>
      <w:proofErr w:type="gramEnd"/>
      <w:r w:rsidRPr="004A703B">
        <w:rPr>
          <w:rFonts w:eastAsiaTheme="minorHAnsi"/>
          <w:sz w:val="20"/>
          <w:szCs w:val="20"/>
          <w:lang w:eastAsia="en-US"/>
        </w:rPr>
        <w:t xml:space="preserve"> настоящей</w:t>
      </w:r>
    </w:p>
    <w:p w:rsidR="00AE4C3C" w:rsidRPr="004A703B" w:rsidRDefault="00AE4C3C" w:rsidP="00AE4C3C">
      <w:pPr>
        <w:autoSpaceDE w:val="0"/>
        <w:autoSpaceDN w:val="0"/>
        <w:adjustRightInd w:val="0"/>
        <w:jc w:val="left"/>
        <w:rPr>
          <w:rFonts w:eastAsiaTheme="minorHAnsi"/>
          <w:sz w:val="20"/>
          <w:szCs w:val="20"/>
          <w:lang w:eastAsia="en-US"/>
        </w:rPr>
      </w:pPr>
      <w:r w:rsidRPr="004A703B">
        <w:rPr>
          <w:rFonts w:eastAsiaTheme="minorHAnsi"/>
          <w:sz w:val="20"/>
          <w:szCs w:val="20"/>
          <w:lang w:eastAsia="en-US"/>
        </w:rPr>
        <w:t>документации о закупке случаев несовместимости товаров, и необходимости обеспечения взаимодействия таких товаров с товарами, используемыми заказчиком, а также случаев закупок</w:t>
      </w:r>
    </w:p>
    <w:p w:rsidR="00AE4C3C" w:rsidRPr="004A703B" w:rsidRDefault="00AE4C3C" w:rsidP="00AE4C3C">
      <w:pPr>
        <w:rPr>
          <w:sz w:val="20"/>
          <w:szCs w:val="20"/>
        </w:rPr>
      </w:pPr>
      <w:r w:rsidRPr="004A703B">
        <w:rPr>
          <w:rFonts w:eastAsiaTheme="minorHAnsi"/>
          <w:sz w:val="20"/>
          <w:szCs w:val="20"/>
          <w:lang w:eastAsia="en-US"/>
        </w:rPr>
        <w:t>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оборудование.</w:t>
      </w:r>
    </w:p>
    <w:sectPr w:rsidR="00AE4C3C" w:rsidRPr="004A7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,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FC"/>
    <w:rsid w:val="00013D17"/>
    <w:rsid w:val="000318F8"/>
    <w:rsid w:val="00045659"/>
    <w:rsid w:val="00047A25"/>
    <w:rsid w:val="00053230"/>
    <w:rsid w:val="00063ED9"/>
    <w:rsid w:val="0007330E"/>
    <w:rsid w:val="00084111"/>
    <w:rsid w:val="00085087"/>
    <w:rsid w:val="00085C2A"/>
    <w:rsid w:val="000874F6"/>
    <w:rsid w:val="000904BA"/>
    <w:rsid w:val="0009235C"/>
    <w:rsid w:val="0009631E"/>
    <w:rsid w:val="000A0DA3"/>
    <w:rsid w:val="000A213E"/>
    <w:rsid w:val="000B09A4"/>
    <w:rsid w:val="000B1319"/>
    <w:rsid w:val="000B686F"/>
    <w:rsid w:val="000C1AF3"/>
    <w:rsid w:val="000C3D94"/>
    <w:rsid w:val="000C7D13"/>
    <w:rsid w:val="000C7E2C"/>
    <w:rsid w:val="000D130D"/>
    <w:rsid w:val="000D6837"/>
    <w:rsid w:val="000D7B07"/>
    <w:rsid w:val="000E0737"/>
    <w:rsid w:val="000E10CC"/>
    <w:rsid w:val="000E60B0"/>
    <w:rsid w:val="000F36E8"/>
    <w:rsid w:val="000F4422"/>
    <w:rsid w:val="001071CD"/>
    <w:rsid w:val="00111C56"/>
    <w:rsid w:val="0011593A"/>
    <w:rsid w:val="0012126D"/>
    <w:rsid w:val="00122774"/>
    <w:rsid w:val="0012454C"/>
    <w:rsid w:val="001269E7"/>
    <w:rsid w:val="0013057E"/>
    <w:rsid w:val="0013605A"/>
    <w:rsid w:val="0014094B"/>
    <w:rsid w:val="00142C22"/>
    <w:rsid w:val="00143D95"/>
    <w:rsid w:val="00146E36"/>
    <w:rsid w:val="00147DDA"/>
    <w:rsid w:val="001507DA"/>
    <w:rsid w:val="00151365"/>
    <w:rsid w:val="00160BAA"/>
    <w:rsid w:val="00160FE7"/>
    <w:rsid w:val="0016195B"/>
    <w:rsid w:val="001620BD"/>
    <w:rsid w:val="00163721"/>
    <w:rsid w:val="001672C7"/>
    <w:rsid w:val="001803EE"/>
    <w:rsid w:val="00192D9C"/>
    <w:rsid w:val="001943F9"/>
    <w:rsid w:val="0019444E"/>
    <w:rsid w:val="001948D0"/>
    <w:rsid w:val="001A19DF"/>
    <w:rsid w:val="001B0DD2"/>
    <w:rsid w:val="001B24EE"/>
    <w:rsid w:val="001B4A88"/>
    <w:rsid w:val="001C3F6F"/>
    <w:rsid w:val="001C6AC6"/>
    <w:rsid w:val="001D1F84"/>
    <w:rsid w:val="001D68E3"/>
    <w:rsid w:val="001E227F"/>
    <w:rsid w:val="001E33F0"/>
    <w:rsid w:val="001F0438"/>
    <w:rsid w:val="001F59CE"/>
    <w:rsid w:val="002005CA"/>
    <w:rsid w:val="00200859"/>
    <w:rsid w:val="00203F33"/>
    <w:rsid w:val="00205220"/>
    <w:rsid w:val="002073A2"/>
    <w:rsid w:val="002079BC"/>
    <w:rsid w:val="0021019E"/>
    <w:rsid w:val="00212B2B"/>
    <w:rsid w:val="00225072"/>
    <w:rsid w:val="0023490F"/>
    <w:rsid w:val="002360EC"/>
    <w:rsid w:val="00251CE2"/>
    <w:rsid w:val="00257989"/>
    <w:rsid w:val="00262BF9"/>
    <w:rsid w:val="00264BEF"/>
    <w:rsid w:val="002650B6"/>
    <w:rsid w:val="00267A0C"/>
    <w:rsid w:val="00274703"/>
    <w:rsid w:val="00282CBA"/>
    <w:rsid w:val="002866F6"/>
    <w:rsid w:val="00291A18"/>
    <w:rsid w:val="002965BB"/>
    <w:rsid w:val="002B07E8"/>
    <w:rsid w:val="002B62D6"/>
    <w:rsid w:val="002C5173"/>
    <w:rsid w:val="002D19C4"/>
    <w:rsid w:val="002D700F"/>
    <w:rsid w:val="002D73A1"/>
    <w:rsid w:val="002E02D8"/>
    <w:rsid w:val="002E3F4E"/>
    <w:rsid w:val="002E478B"/>
    <w:rsid w:val="002E58CB"/>
    <w:rsid w:val="002F7460"/>
    <w:rsid w:val="00304553"/>
    <w:rsid w:val="003140D1"/>
    <w:rsid w:val="0032397F"/>
    <w:rsid w:val="00324175"/>
    <w:rsid w:val="00325D55"/>
    <w:rsid w:val="00326470"/>
    <w:rsid w:val="00327C41"/>
    <w:rsid w:val="00331A84"/>
    <w:rsid w:val="00332FDC"/>
    <w:rsid w:val="003340E4"/>
    <w:rsid w:val="00340F57"/>
    <w:rsid w:val="00345490"/>
    <w:rsid w:val="00345634"/>
    <w:rsid w:val="00360D64"/>
    <w:rsid w:val="003630E3"/>
    <w:rsid w:val="00364342"/>
    <w:rsid w:val="0037197D"/>
    <w:rsid w:val="00376159"/>
    <w:rsid w:val="00377951"/>
    <w:rsid w:val="00377973"/>
    <w:rsid w:val="00384DAC"/>
    <w:rsid w:val="00385CB6"/>
    <w:rsid w:val="00387B97"/>
    <w:rsid w:val="00395254"/>
    <w:rsid w:val="00396223"/>
    <w:rsid w:val="003A4F2C"/>
    <w:rsid w:val="003A6518"/>
    <w:rsid w:val="003A77B1"/>
    <w:rsid w:val="003B2804"/>
    <w:rsid w:val="003C0600"/>
    <w:rsid w:val="003C2E02"/>
    <w:rsid w:val="003C7426"/>
    <w:rsid w:val="003D0670"/>
    <w:rsid w:val="003E38AA"/>
    <w:rsid w:val="003E3C32"/>
    <w:rsid w:val="003F0B03"/>
    <w:rsid w:val="00402202"/>
    <w:rsid w:val="00411EBE"/>
    <w:rsid w:val="00412461"/>
    <w:rsid w:val="00412EB3"/>
    <w:rsid w:val="0041492F"/>
    <w:rsid w:val="00422734"/>
    <w:rsid w:val="00431F1E"/>
    <w:rsid w:val="0046292F"/>
    <w:rsid w:val="00473528"/>
    <w:rsid w:val="00474EBA"/>
    <w:rsid w:val="00475CA7"/>
    <w:rsid w:val="00477A4D"/>
    <w:rsid w:val="0048255E"/>
    <w:rsid w:val="0048629F"/>
    <w:rsid w:val="004924A4"/>
    <w:rsid w:val="004925A1"/>
    <w:rsid w:val="00493392"/>
    <w:rsid w:val="004947CD"/>
    <w:rsid w:val="00494DE4"/>
    <w:rsid w:val="004961D6"/>
    <w:rsid w:val="004A203B"/>
    <w:rsid w:val="004A285B"/>
    <w:rsid w:val="004A3161"/>
    <w:rsid w:val="004A3E90"/>
    <w:rsid w:val="004A4CC5"/>
    <w:rsid w:val="004A703B"/>
    <w:rsid w:val="004A7B71"/>
    <w:rsid w:val="004B0B7B"/>
    <w:rsid w:val="004B0BF6"/>
    <w:rsid w:val="004B2584"/>
    <w:rsid w:val="004B279E"/>
    <w:rsid w:val="004C24E1"/>
    <w:rsid w:val="004D02CC"/>
    <w:rsid w:val="004D34F3"/>
    <w:rsid w:val="004D3FFD"/>
    <w:rsid w:val="004D46F2"/>
    <w:rsid w:val="004D4731"/>
    <w:rsid w:val="004E4DBC"/>
    <w:rsid w:val="004F1DDE"/>
    <w:rsid w:val="004F5341"/>
    <w:rsid w:val="004F578D"/>
    <w:rsid w:val="00500CED"/>
    <w:rsid w:val="00501F85"/>
    <w:rsid w:val="00503028"/>
    <w:rsid w:val="00510B5D"/>
    <w:rsid w:val="00514F36"/>
    <w:rsid w:val="00536641"/>
    <w:rsid w:val="00540F50"/>
    <w:rsid w:val="00545F37"/>
    <w:rsid w:val="0054613E"/>
    <w:rsid w:val="0055351F"/>
    <w:rsid w:val="00554063"/>
    <w:rsid w:val="005706CB"/>
    <w:rsid w:val="00573EBE"/>
    <w:rsid w:val="00574EFC"/>
    <w:rsid w:val="005770B2"/>
    <w:rsid w:val="00577512"/>
    <w:rsid w:val="00580E00"/>
    <w:rsid w:val="005A64E7"/>
    <w:rsid w:val="005B23F0"/>
    <w:rsid w:val="005B5269"/>
    <w:rsid w:val="005B6A88"/>
    <w:rsid w:val="005C11A0"/>
    <w:rsid w:val="005C4611"/>
    <w:rsid w:val="005C5B43"/>
    <w:rsid w:val="005C7E15"/>
    <w:rsid w:val="005D54E3"/>
    <w:rsid w:val="005D7AC3"/>
    <w:rsid w:val="005E0E81"/>
    <w:rsid w:val="005E2EFE"/>
    <w:rsid w:val="005F075E"/>
    <w:rsid w:val="005F1BB7"/>
    <w:rsid w:val="005F2019"/>
    <w:rsid w:val="005F61B6"/>
    <w:rsid w:val="005F63A9"/>
    <w:rsid w:val="00600925"/>
    <w:rsid w:val="006131F6"/>
    <w:rsid w:val="00613263"/>
    <w:rsid w:val="00614C37"/>
    <w:rsid w:val="0061553D"/>
    <w:rsid w:val="006177A7"/>
    <w:rsid w:val="00626382"/>
    <w:rsid w:val="00633C20"/>
    <w:rsid w:val="006345C3"/>
    <w:rsid w:val="0064490E"/>
    <w:rsid w:val="0065034B"/>
    <w:rsid w:val="006515FC"/>
    <w:rsid w:val="00666D01"/>
    <w:rsid w:val="0066799B"/>
    <w:rsid w:val="00667CE0"/>
    <w:rsid w:val="00674510"/>
    <w:rsid w:val="00683025"/>
    <w:rsid w:val="00684CFC"/>
    <w:rsid w:val="00694766"/>
    <w:rsid w:val="00695394"/>
    <w:rsid w:val="006970EF"/>
    <w:rsid w:val="00697571"/>
    <w:rsid w:val="006B40E2"/>
    <w:rsid w:val="006B41D8"/>
    <w:rsid w:val="006C5DFB"/>
    <w:rsid w:val="006D35C2"/>
    <w:rsid w:val="006D7A3D"/>
    <w:rsid w:val="006E399C"/>
    <w:rsid w:val="006E7C2D"/>
    <w:rsid w:val="007030B4"/>
    <w:rsid w:val="00707A20"/>
    <w:rsid w:val="00724500"/>
    <w:rsid w:val="007347AF"/>
    <w:rsid w:val="00735C78"/>
    <w:rsid w:val="007517BD"/>
    <w:rsid w:val="00751B33"/>
    <w:rsid w:val="00753CFC"/>
    <w:rsid w:val="00761494"/>
    <w:rsid w:val="00764825"/>
    <w:rsid w:val="0077231F"/>
    <w:rsid w:val="00773502"/>
    <w:rsid w:val="00773963"/>
    <w:rsid w:val="007750AC"/>
    <w:rsid w:val="00783A2F"/>
    <w:rsid w:val="00784C10"/>
    <w:rsid w:val="007850AE"/>
    <w:rsid w:val="00786865"/>
    <w:rsid w:val="007A0E17"/>
    <w:rsid w:val="007A1A4E"/>
    <w:rsid w:val="007A77F8"/>
    <w:rsid w:val="007B32E0"/>
    <w:rsid w:val="007B4A94"/>
    <w:rsid w:val="007B7932"/>
    <w:rsid w:val="007C2CC5"/>
    <w:rsid w:val="007C38C2"/>
    <w:rsid w:val="007D796A"/>
    <w:rsid w:val="007E6E97"/>
    <w:rsid w:val="007F0B68"/>
    <w:rsid w:val="007F2E0D"/>
    <w:rsid w:val="007F6331"/>
    <w:rsid w:val="00801CA8"/>
    <w:rsid w:val="008029AB"/>
    <w:rsid w:val="00810EA8"/>
    <w:rsid w:val="00813B85"/>
    <w:rsid w:val="00814A2A"/>
    <w:rsid w:val="00820150"/>
    <w:rsid w:val="0082397D"/>
    <w:rsid w:val="00837DBC"/>
    <w:rsid w:val="00843679"/>
    <w:rsid w:val="00844058"/>
    <w:rsid w:val="00851020"/>
    <w:rsid w:val="00862334"/>
    <w:rsid w:val="0086652C"/>
    <w:rsid w:val="00871381"/>
    <w:rsid w:val="00874650"/>
    <w:rsid w:val="0088127F"/>
    <w:rsid w:val="008822BB"/>
    <w:rsid w:val="00882AF3"/>
    <w:rsid w:val="00887147"/>
    <w:rsid w:val="008B376F"/>
    <w:rsid w:val="008B6FD9"/>
    <w:rsid w:val="008B7745"/>
    <w:rsid w:val="008C06D4"/>
    <w:rsid w:val="008C0A5D"/>
    <w:rsid w:val="008C35C9"/>
    <w:rsid w:val="008C5982"/>
    <w:rsid w:val="008C6153"/>
    <w:rsid w:val="008D3CA5"/>
    <w:rsid w:val="008E71F1"/>
    <w:rsid w:val="008F269F"/>
    <w:rsid w:val="008F64AE"/>
    <w:rsid w:val="009006E5"/>
    <w:rsid w:val="00907040"/>
    <w:rsid w:val="00913A6F"/>
    <w:rsid w:val="00914EC9"/>
    <w:rsid w:val="00915FC4"/>
    <w:rsid w:val="00917D1C"/>
    <w:rsid w:val="00923A1E"/>
    <w:rsid w:val="009269A4"/>
    <w:rsid w:val="0093266B"/>
    <w:rsid w:val="00935031"/>
    <w:rsid w:val="00941D33"/>
    <w:rsid w:val="009504E9"/>
    <w:rsid w:val="0095194B"/>
    <w:rsid w:val="009610EA"/>
    <w:rsid w:val="00961AD9"/>
    <w:rsid w:val="0096293F"/>
    <w:rsid w:val="00983A8F"/>
    <w:rsid w:val="00983D75"/>
    <w:rsid w:val="00993E73"/>
    <w:rsid w:val="009960F9"/>
    <w:rsid w:val="009970EF"/>
    <w:rsid w:val="00997648"/>
    <w:rsid w:val="009A30BB"/>
    <w:rsid w:val="009A32DE"/>
    <w:rsid w:val="009A7B19"/>
    <w:rsid w:val="009A7F88"/>
    <w:rsid w:val="009B2C91"/>
    <w:rsid w:val="009C086D"/>
    <w:rsid w:val="009C1245"/>
    <w:rsid w:val="009C36C2"/>
    <w:rsid w:val="009C47BF"/>
    <w:rsid w:val="009C560C"/>
    <w:rsid w:val="009D035C"/>
    <w:rsid w:val="009D0D01"/>
    <w:rsid w:val="009D263F"/>
    <w:rsid w:val="009D4DBC"/>
    <w:rsid w:val="009E09B7"/>
    <w:rsid w:val="009E6A18"/>
    <w:rsid w:val="009E7292"/>
    <w:rsid w:val="009F2626"/>
    <w:rsid w:val="009F53C3"/>
    <w:rsid w:val="00A042A2"/>
    <w:rsid w:val="00A1585E"/>
    <w:rsid w:val="00A20129"/>
    <w:rsid w:val="00A361F1"/>
    <w:rsid w:val="00A42563"/>
    <w:rsid w:val="00A52CF0"/>
    <w:rsid w:val="00A54512"/>
    <w:rsid w:val="00A605B0"/>
    <w:rsid w:val="00A67F71"/>
    <w:rsid w:val="00A72D53"/>
    <w:rsid w:val="00A77BE7"/>
    <w:rsid w:val="00AA0AA7"/>
    <w:rsid w:val="00AA4982"/>
    <w:rsid w:val="00AA721C"/>
    <w:rsid w:val="00AB5DD9"/>
    <w:rsid w:val="00AB7461"/>
    <w:rsid w:val="00AB7A60"/>
    <w:rsid w:val="00AC4558"/>
    <w:rsid w:val="00AC7EF5"/>
    <w:rsid w:val="00AE21F1"/>
    <w:rsid w:val="00AE4C3C"/>
    <w:rsid w:val="00AE7B6E"/>
    <w:rsid w:val="00AF572B"/>
    <w:rsid w:val="00AF67F1"/>
    <w:rsid w:val="00B028DA"/>
    <w:rsid w:val="00B07F50"/>
    <w:rsid w:val="00B128D6"/>
    <w:rsid w:val="00B16806"/>
    <w:rsid w:val="00B21394"/>
    <w:rsid w:val="00B21500"/>
    <w:rsid w:val="00B278F3"/>
    <w:rsid w:val="00B349A7"/>
    <w:rsid w:val="00B353ED"/>
    <w:rsid w:val="00B37966"/>
    <w:rsid w:val="00B37D35"/>
    <w:rsid w:val="00B40C1C"/>
    <w:rsid w:val="00B43FDA"/>
    <w:rsid w:val="00B456A3"/>
    <w:rsid w:val="00B4703D"/>
    <w:rsid w:val="00B474D8"/>
    <w:rsid w:val="00B56120"/>
    <w:rsid w:val="00B5713D"/>
    <w:rsid w:val="00B6742E"/>
    <w:rsid w:val="00B76B7A"/>
    <w:rsid w:val="00B8251B"/>
    <w:rsid w:val="00B85B81"/>
    <w:rsid w:val="00B9305D"/>
    <w:rsid w:val="00B94F12"/>
    <w:rsid w:val="00B95C57"/>
    <w:rsid w:val="00B97B1C"/>
    <w:rsid w:val="00BA3363"/>
    <w:rsid w:val="00BA503E"/>
    <w:rsid w:val="00BB122B"/>
    <w:rsid w:val="00BC4794"/>
    <w:rsid w:val="00BD0F19"/>
    <w:rsid w:val="00BD3E84"/>
    <w:rsid w:val="00BD3F5E"/>
    <w:rsid w:val="00BD701B"/>
    <w:rsid w:val="00BD75FB"/>
    <w:rsid w:val="00BE2706"/>
    <w:rsid w:val="00BE2CC6"/>
    <w:rsid w:val="00BE413A"/>
    <w:rsid w:val="00BE434F"/>
    <w:rsid w:val="00BE474A"/>
    <w:rsid w:val="00BE4E4C"/>
    <w:rsid w:val="00BF4D28"/>
    <w:rsid w:val="00C02AFA"/>
    <w:rsid w:val="00C074F7"/>
    <w:rsid w:val="00C07C52"/>
    <w:rsid w:val="00C11C3B"/>
    <w:rsid w:val="00C16735"/>
    <w:rsid w:val="00C206F6"/>
    <w:rsid w:val="00C20E56"/>
    <w:rsid w:val="00C214E3"/>
    <w:rsid w:val="00C216C5"/>
    <w:rsid w:val="00C30389"/>
    <w:rsid w:val="00C31346"/>
    <w:rsid w:val="00C361B7"/>
    <w:rsid w:val="00C3786F"/>
    <w:rsid w:val="00C448E4"/>
    <w:rsid w:val="00C51981"/>
    <w:rsid w:val="00C526AD"/>
    <w:rsid w:val="00C62750"/>
    <w:rsid w:val="00C657E9"/>
    <w:rsid w:val="00C66323"/>
    <w:rsid w:val="00C74F18"/>
    <w:rsid w:val="00C83348"/>
    <w:rsid w:val="00C8350B"/>
    <w:rsid w:val="00C87DF1"/>
    <w:rsid w:val="00C94182"/>
    <w:rsid w:val="00CA3672"/>
    <w:rsid w:val="00CA4248"/>
    <w:rsid w:val="00CA474B"/>
    <w:rsid w:val="00CB2750"/>
    <w:rsid w:val="00CB4145"/>
    <w:rsid w:val="00CC431B"/>
    <w:rsid w:val="00CC53D5"/>
    <w:rsid w:val="00CC7C61"/>
    <w:rsid w:val="00CD345B"/>
    <w:rsid w:val="00CD744F"/>
    <w:rsid w:val="00CE22C7"/>
    <w:rsid w:val="00CE70B9"/>
    <w:rsid w:val="00CF4907"/>
    <w:rsid w:val="00D065D8"/>
    <w:rsid w:val="00D20AA2"/>
    <w:rsid w:val="00D26800"/>
    <w:rsid w:val="00D329DF"/>
    <w:rsid w:val="00D34F1A"/>
    <w:rsid w:val="00D3662C"/>
    <w:rsid w:val="00D36CE8"/>
    <w:rsid w:val="00D36F6D"/>
    <w:rsid w:val="00D42957"/>
    <w:rsid w:val="00D475BD"/>
    <w:rsid w:val="00D518DE"/>
    <w:rsid w:val="00D70A6A"/>
    <w:rsid w:val="00D75280"/>
    <w:rsid w:val="00D824EE"/>
    <w:rsid w:val="00D82EDC"/>
    <w:rsid w:val="00D9234F"/>
    <w:rsid w:val="00D96372"/>
    <w:rsid w:val="00D96F3E"/>
    <w:rsid w:val="00DB0576"/>
    <w:rsid w:val="00DB167F"/>
    <w:rsid w:val="00DB2B14"/>
    <w:rsid w:val="00DD3A29"/>
    <w:rsid w:val="00DD6AA0"/>
    <w:rsid w:val="00DE3AA0"/>
    <w:rsid w:val="00DF3F40"/>
    <w:rsid w:val="00DF4C70"/>
    <w:rsid w:val="00DF7E8C"/>
    <w:rsid w:val="00E12154"/>
    <w:rsid w:val="00E179A3"/>
    <w:rsid w:val="00E214DB"/>
    <w:rsid w:val="00E2240B"/>
    <w:rsid w:val="00E35908"/>
    <w:rsid w:val="00E40CFE"/>
    <w:rsid w:val="00E45FE3"/>
    <w:rsid w:val="00E471CF"/>
    <w:rsid w:val="00E51108"/>
    <w:rsid w:val="00E659FD"/>
    <w:rsid w:val="00E675DC"/>
    <w:rsid w:val="00E67FF3"/>
    <w:rsid w:val="00E71242"/>
    <w:rsid w:val="00E73A2E"/>
    <w:rsid w:val="00E74D5A"/>
    <w:rsid w:val="00E83040"/>
    <w:rsid w:val="00E83E10"/>
    <w:rsid w:val="00E935CA"/>
    <w:rsid w:val="00E939CF"/>
    <w:rsid w:val="00E96666"/>
    <w:rsid w:val="00E9738B"/>
    <w:rsid w:val="00E973EC"/>
    <w:rsid w:val="00EA50D3"/>
    <w:rsid w:val="00EA6DCB"/>
    <w:rsid w:val="00EB1D86"/>
    <w:rsid w:val="00EC10D7"/>
    <w:rsid w:val="00EC19CB"/>
    <w:rsid w:val="00ED4595"/>
    <w:rsid w:val="00EE0798"/>
    <w:rsid w:val="00EE749A"/>
    <w:rsid w:val="00EF2095"/>
    <w:rsid w:val="00EF24FB"/>
    <w:rsid w:val="00F025EE"/>
    <w:rsid w:val="00F02C9D"/>
    <w:rsid w:val="00F03836"/>
    <w:rsid w:val="00F111EB"/>
    <w:rsid w:val="00F13409"/>
    <w:rsid w:val="00F233D9"/>
    <w:rsid w:val="00F24EC5"/>
    <w:rsid w:val="00F260BB"/>
    <w:rsid w:val="00F310F7"/>
    <w:rsid w:val="00F326E8"/>
    <w:rsid w:val="00F35D7C"/>
    <w:rsid w:val="00F40EDB"/>
    <w:rsid w:val="00F4411E"/>
    <w:rsid w:val="00F44CC8"/>
    <w:rsid w:val="00F479ED"/>
    <w:rsid w:val="00F5580F"/>
    <w:rsid w:val="00F57420"/>
    <w:rsid w:val="00F63910"/>
    <w:rsid w:val="00F63F34"/>
    <w:rsid w:val="00F7356F"/>
    <w:rsid w:val="00F869D3"/>
    <w:rsid w:val="00F90099"/>
    <w:rsid w:val="00F92045"/>
    <w:rsid w:val="00F93425"/>
    <w:rsid w:val="00F95904"/>
    <w:rsid w:val="00FA2B30"/>
    <w:rsid w:val="00FA620C"/>
    <w:rsid w:val="00FB0437"/>
    <w:rsid w:val="00FC2BD3"/>
    <w:rsid w:val="00FD3579"/>
    <w:rsid w:val="00FD55BF"/>
    <w:rsid w:val="00FD7303"/>
    <w:rsid w:val="00FE353B"/>
    <w:rsid w:val="00FE41BC"/>
    <w:rsid w:val="00FE5032"/>
    <w:rsid w:val="00FE6A3A"/>
    <w:rsid w:val="00FF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503E"/>
    <w:pPr>
      <w:spacing w:before="100" w:beforeAutospacing="1" w:after="100" w:afterAutospacing="1"/>
      <w:jc w:val="left"/>
    </w:pPr>
  </w:style>
  <w:style w:type="character" w:styleId="a4">
    <w:name w:val="Hyperlink"/>
    <w:basedOn w:val="a0"/>
    <w:uiPriority w:val="99"/>
    <w:semiHidden/>
    <w:unhideWhenUsed/>
    <w:rsid w:val="003F0B03"/>
    <w:rPr>
      <w:color w:val="0000FF"/>
      <w:u w:val="single"/>
    </w:rPr>
  </w:style>
  <w:style w:type="paragraph" w:customStyle="1" w:styleId="Default">
    <w:name w:val="Default"/>
    <w:rsid w:val="008665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503E"/>
    <w:pPr>
      <w:spacing w:before="100" w:beforeAutospacing="1" w:after="100" w:afterAutospacing="1"/>
      <w:jc w:val="left"/>
    </w:pPr>
  </w:style>
  <w:style w:type="character" w:styleId="a4">
    <w:name w:val="Hyperlink"/>
    <w:basedOn w:val="a0"/>
    <w:uiPriority w:val="99"/>
    <w:semiHidden/>
    <w:unhideWhenUsed/>
    <w:rsid w:val="003F0B03"/>
    <w:rPr>
      <w:color w:val="0000FF"/>
      <w:u w:val="single"/>
    </w:rPr>
  </w:style>
  <w:style w:type="paragraph" w:customStyle="1" w:styleId="Default">
    <w:name w:val="Default"/>
    <w:rsid w:val="008665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0CEC7-4C77-4237-8796-598EAC687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Бегунов Андрей Олегович</dc:creator>
  <cp:lastModifiedBy>Пользователь Windows</cp:lastModifiedBy>
  <cp:revision>2</cp:revision>
  <dcterms:created xsi:type="dcterms:W3CDTF">2023-05-03T12:56:00Z</dcterms:created>
  <dcterms:modified xsi:type="dcterms:W3CDTF">2023-05-03T12:56:00Z</dcterms:modified>
</cp:coreProperties>
</file>